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BodyText3"/>
        <w:spacing w:line="600" w:lineRule="exact"/>
        <w:rPr>
          <w:sz w:val="52"/>
          <w:szCs w:val="52"/>
        </w:rPr>
      </w:pPr>
      <w:r w:rsidRPr="00465962">
        <w:rPr>
          <w:rFonts w:hint="eastAsia"/>
          <w:b/>
          <w:bCs/>
          <w:sz w:val="52"/>
          <w:szCs w:val="52"/>
        </w:rPr>
        <w:t>中 山 大 学 新 华 学 院</w:t>
      </w:r>
    </w:p>
    <w:p w:rsidR="005900E5" w:rsidRPr="00465962" w:rsidRDefault="000C613C" w:rsidP="005900E5">
      <w:pPr>
        <w:spacing w:after="50" w:line="600" w:lineRule="exact"/>
        <w:jc w:val="center"/>
        <w:rPr>
          <w:rFonts w:ascii="仿宋_GB2312" w:eastAsia="仿宋_GB2312" w:hAnsi="宋体"/>
          <w:sz w:val="40"/>
          <w:szCs w:val="40"/>
        </w:rPr>
      </w:pPr>
      <w:r>
        <w:rPr>
          <w:rFonts w:ascii="仿宋" w:eastAsia="仿宋" w:hAnsi="仿宋" w:cs="仿宋" w:hint="eastAsia"/>
          <w:sz w:val="40"/>
          <w:szCs w:val="40"/>
          <w:u w:val="single"/>
        </w:rPr>
        <w:t>银行实验室专业设备</w:t>
      </w:r>
      <w:r>
        <w:rPr>
          <w:rFonts w:eastAsia="仿宋_GB2312" w:hint="eastAsia"/>
          <w:b/>
          <w:bCs/>
          <w:sz w:val="40"/>
          <w:szCs w:val="40"/>
        </w:rPr>
        <w:t>采购</w:t>
      </w:r>
    </w:p>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E22FB3"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2818B6">
        <w:rPr>
          <w:rFonts w:ascii="仿宋_GB2312" w:eastAsia="仿宋_GB2312" w:hAnsi="宋体" w:hint="eastAsia"/>
          <w:b/>
          <w:bCs/>
          <w:sz w:val="28"/>
        </w:rPr>
        <w:t>五</w:t>
      </w:r>
      <w:r w:rsidRPr="00465962">
        <w:rPr>
          <w:rFonts w:ascii="仿宋_GB2312" w:eastAsia="仿宋_GB2312" w:hAnsi="宋体" w:hint="eastAsia"/>
          <w:b/>
          <w:bCs/>
          <w:sz w:val="28"/>
        </w:rPr>
        <w:t>年</w:t>
      </w:r>
      <w:r w:rsidR="00CE4F33">
        <w:rPr>
          <w:rFonts w:ascii="仿宋_GB2312" w:eastAsia="仿宋_GB2312" w:hAnsi="宋体" w:hint="eastAsia"/>
          <w:b/>
          <w:bCs/>
          <w:sz w:val="28"/>
        </w:rPr>
        <w:t>六</w:t>
      </w:r>
      <w:r w:rsidRPr="00465962">
        <w:rPr>
          <w:rFonts w:ascii="仿宋_GB2312" w:eastAsia="仿宋_GB2312" w:hAnsi="宋体" w:hint="eastAsia"/>
          <w:b/>
          <w:bCs/>
          <w:sz w:val="28"/>
        </w:rPr>
        <w:t>月</w:t>
      </w:r>
      <w:r w:rsidR="00E22FB3">
        <w:rPr>
          <w:rFonts w:ascii="仿宋_GB2312" w:eastAsia="仿宋_GB2312" w:hAnsi="宋体" w:hint="eastAsia"/>
          <w:b/>
          <w:bCs/>
          <w:sz w:val="28"/>
        </w:rPr>
        <w:t>十</w:t>
      </w:r>
      <w:r w:rsidR="002818B6">
        <w:rPr>
          <w:rFonts w:ascii="仿宋_GB2312" w:eastAsia="仿宋_GB2312" w:hAnsi="宋体" w:hint="eastAsia"/>
          <w:b/>
          <w:bCs/>
          <w:sz w:val="28"/>
        </w:rPr>
        <w:t>五</w:t>
      </w:r>
      <w:r w:rsidRPr="00465962">
        <w:rPr>
          <w:rFonts w:ascii="仿宋_GB2312" w:eastAsia="仿宋_GB2312" w:hAnsi="宋体" w:hint="eastAsia"/>
          <w:b/>
          <w:bCs/>
          <w:sz w:val="28"/>
        </w:rPr>
        <w:t>日</w:t>
      </w:r>
    </w:p>
    <w:p w:rsidR="005900E5" w:rsidRPr="00465962" w:rsidRDefault="005900E5" w:rsidP="005900E5">
      <w:pPr>
        <w:spacing w:afterLines="50" w:after="156"/>
        <w:jc w:val="center"/>
        <w:rPr>
          <w:rFonts w:ascii="黑体" w:eastAsia="黑体" w:hAnsi="黑体" w:cs="黑体"/>
          <w:sz w:val="52"/>
          <w:szCs w:val="52"/>
        </w:rPr>
        <w:sectPr w:rsidR="005900E5" w:rsidRPr="00465962">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TOC1"/>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Hyperlink"/>
            <w:rFonts w:ascii="黑体" w:eastAsia="黑体" w:hAnsi="黑体" w:hint="eastAsia"/>
            <w:noProof/>
            <w:sz w:val="24"/>
          </w:rPr>
          <w:t>第一部分</w:t>
        </w:r>
        <w:r w:rsidRPr="00066F4F">
          <w:rPr>
            <w:rStyle w:val="Hyperlink"/>
            <w:rFonts w:ascii="黑体" w:eastAsia="黑体" w:hAnsi="黑体"/>
            <w:noProof/>
            <w:sz w:val="24"/>
          </w:rPr>
          <w:t xml:space="preserve"> </w:t>
        </w:r>
        <w:r w:rsidRPr="00066F4F">
          <w:rPr>
            <w:rStyle w:val="Hyperlink"/>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C5150B">
          <w:rPr>
            <w:noProof/>
            <w:webHidden/>
            <w:sz w:val="24"/>
          </w:rPr>
          <w:t>2</w:t>
        </w:r>
        <w:r w:rsidRPr="00066F4F">
          <w:rPr>
            <w:noProof/>
            <w:webHidden/>
            <w:sz w:val="24"/>
          </w:rPr>
          <w:fldChar w:fldCharType="end"/>
        </w:r>
      </w:hyperlink>
    </w:p>
    <w:p w:rsidR="005900E5" w:rsidRPr="00066F4F" w:rsidRDefault="00401C44" w:rsidP="00066F4F">
      <w:pPr>
        <w:pStyle w:val="TOC2"/>
        <w:tabs>
          <w:tab w:val="right" w:leader="dot" w:pos="10014"/>
        </w:tabs>
        <w:spacing w:line="360" w:lineRule="auto"/>
        <w:rPr>
          <w:rFonts w:ascii="Calibri" w:hAnsi="Calibri"/>
          <w:noProof/>
          <w:sz w:val="24"/>
        </w:rPr>
      </w:pPr>
      <w:hyperlink w:anchor="_Toc373500452" w:history="1">
        <w:r w:rsidR="005900E5" w:rsidRPr="00066F4F">
          <w:rPr>
            <w:rStyle w:val="Hyperlink"/>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C5150B">
          <w:rPr>
            <w:noProof/>
            <w:webHidden/>
            <w:sz w:val="24"/>
          </w:rPr>
          <w:t>2</w:t>
        </w:r>
        <w:r w:rsidR="005900E5" w:rsidRPr="00066F4F">
          <w:rPr>
            <w:noProof/>
            <w:webHidden/>
            <w:sz w:val="24"/>
          </w:rPr>
          <w:fldChar w:fldCharType="end"/>
        </w:r>
      </w:hyperlink>
    </w:p>
    <w:p w:rsidR="005900E5" w:rsidRPr="00066F4F" w:rsidRDefault="00401C44" w:rsidP="00066F4F">
      <w:pPr>
        <w:pStyle w:val="TOC2"/>
        <w:tabs>
          <w:tab w:val="right" w:leader="dot" w:pos="10014"/>
        </w:tabs>
        <w:spacing w:line="360" w:lineRule="auto"/>
        <w:rPr>
          <w:rFonts w:ascii="Calibri" w:hAnsi="Calibri"/>
          <w:noProof/>
          <w:sz w:val="24"/>
        </w:rPr>
      </w:pPr>
      <w:hyperlink w:anchor="_Toc373500453" w:history="1">
        <w:r w:rsidR="005900E5" w:rsidRPr="00066F4F">
          <w:rPr>
            <w:rStyle w:val="Hyperlink"/>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C5150B">
          <w:rPr>
            <w:noProof/>
            <w:webHidden/>
            <w:sz w:val="24"/>
          </w:rPr>
          <w:t>2</w:t>
        </w:r>
        <w:r w:rsidR="005900E5" w:rsidRPr="00066F4F">
          <w:rPr>
            <w:noProof/>
            <w:webHidden/>
            <w:sz w:val="24"/>
          </w:rPr>
          <w:fldChar w:fldCharType="end"/>
        </w:r>
      </w:hyperlink>
    </w:p>
    <w:p w:rsidR="005900E5" w:rsidRPr="00066F4F" w:rsidRDefault="00401C44" w:rsidP="00066F4F">
      <w:pPr>
        <w:pStyle w:val="TOC2"/>
        <w:tabs>
          <w:tab w:val="right" w:leader="dot" w:pos="10014"/>
        </w:tabs>
        <w:spacing w:line="360" w:lineRule="auto"/>
        <w:rPr>
          <w:rFonts w:ascii="Calibri" w:hAnsi="Calibri"/>
          <w:noProof/>
          <w:sz w:val="24"/>
        </w:rPr>
      </w:pPr>
      <w:hyperlink w:anchor="_Toc373500454" w:history="1">
        <w:r w:rsidR="005900E5" w:rsidRPr="00066F4F">
          <w:rPr>
            <w:rStyle w:val="Hyperlink"/>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C5150B">
          <w:rPr>
            <w:noProof/>
            <w:webHidden/>
            <w:sz w:val="24"/>
          </w:rPr>
          <w:t>2</w:t>
        </w:r>
        <w:r w:rsidR="005900E5" w:rsidRPr="00066F4F">
          <w:rPr>
            <w:noProof/>
            <w:webHidden/>
            <w:sz w:val="24"/>
          </w:rPr>
          <w:fldChar w:fldCharType="end"/>
        </w:r>
      </w:hyperlink>
    </w:p>
    <w:p w:rsidR="005900E5" w:rsidRPr="00066F4F" w:rsidRDefault="00401C44" w:rsidP="00066F4F">
      <w:pPr>
        <w:pStyle w:val="TOC2"/>
        <w:tabs>
          <w:tab w:val="right" w:leader="dot" w:pos="10014"/>
        </w:tabs>
        <w:spacing w:line="360" w:lineRule="auto"/>
        <w:rPr>
          <w:rFonts w:ascii="Calibri" w:hAnsi="Calibri"/>
          <w:noProof/>
          <w:sz w:val="24"/>
        </w:rPr>
      </w:pPr>
      <w:hyperlink w:anchor="_Toc373500455" w:history="1">
        <w:r w:rsidR="005900E5" w:rsidRPr="00066F4F">
          <w:rPr>
            <w:rStyle w:val="Hyperlink"/>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C5150B">
          <w:rPr>
            <w:noProof/>
            <w:webHidden/>
            <w:sz w:val="24"/>
          </w:rPr>
          <w:t>2</w:t>
        </w:r>
        <w:r w:rsidR="005900E5" w:rsidRPr="00066F4F">
          <w:rPr>
            <w:noProof/>
            <w:webHidden/>
            <w:sz w:val="24"/>
          </w:rPr>
          <w:fldChar w:fldCharType="end"/>
        </w:r>
      </w:hyperlink>
    </w:p>
    <w:p w:rsidR="005900E5" w:rsidRPr="00066F4F" w:rsidRDefault="00401C44" w:rsidP="00066F4F">
      <w:pPr>
        <w:pStyle w:val="TOC1"/>
        <w:tabs>
          <w:tab w:val="right" w:leader="dot" w:pos="10014"/>
        </w:tabs>
        <w:spacing w:line="360" w:lineRule="auto"/>
        <w:rPr>
          <w:rFonts w:ascii="Calibri" w:hAnsi="Calibri"/>
          <w:noProof/>
          <w:sz w:val="24"/>
        </w:rPr>
      </w:pPr>
      <w:hyperlink w:anchor="_Toc373500456" w:history="1">
        <w:r w:rsidR="005900E5" w:rsidRPr="00066F4F">
          <w:rPr>
            <w:rStyle w:val="Hyperlink"/>
            <w:rFonts w:ascii="黑体" w:eastAsia="黑体" w:hAnsi="黑体" w:cs="黑体" w:hint="eastAsia"/>
            <w:noProof/>
            <w:sz w:val="24"/>
          </w:rPr>
          <w:t>第二部分</w:t>
        </w:r>
        <w:r w:rsidR="005900E5" w:rsidRPr="00066F4F">
          <w:rPr>
            <w:rStyle w:val="Hyperlink"/>
            <w:rFonts w:ascii="黑体" w:eastAsia="黑体" w:hAnsi="黑体" w:cs="黑体"/>
            <w:noProof/>
            <w:sz w:val="24"/>
          </w:rPr>
          <w:t xml:space="preserve"> </w:t>
        </w:r>
        <w:r w:rsidR="005900E5" w:rsidRPr="00066F4F">
          <w:rPr>
            <w:rStyle w:val="Hyperlink"/>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C5150B">
          <w:rPr>
            <w:noProof/>
            <w:webHidden/>
            <w:sz w:val="24"/>
          </w:rPr>
          <w:t>3</w:t>
        </w:r>
        <w:r w:rsidR="005900E5" w:rsidRPr="00066F4F">
          <w:rPr>
            <w:noProof/>
            <w:webHidden/>
            <w:sz w:val="24"/>
          </w:rPr>
          <w:fldChar w:fldCharType="end"/>
        </w:r>
      </w:hyperlink>
    </w:p>
    <w:p w:rsidR="005900E5" w:rsidRPr="00066F4F" w:rsidRDefault="00401C44" w:rsidP="00066F4F">
      <w:pPr>
        <w:pStyle w:val="TOC2"/>
        <w:tabs>
          <w:tab w:val="right" w:leader="dot" w:pos="10014"/>
        </w:tabs>
        <w:spacing w:line="360" w:lineRule="auto"/>
        <w:rPr>
          <w:rFonts w:ascii="Calibri" w:hAnsi="Calibri"/>
          <w:noProof/>
          <w:sz w:val="24"/>
        </w:rPr>
      </w:pPr>
      <w:hyperlink w:anchor="_Toc373500457" w:history="1">
        <w:r w:rsidR="005900E5" w:rsidRPr="00066F4F">
          <w:rPr>
            <w:rStyle w:val="Hyperlink"/>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C5150B">
          <w:rPr>
            <w:noProof/>
            <w:webHidden/>
            <w:sz w:val="24"/>
          </w:rPr>
          <w:t>3</w:t>
        </w:r>
        <w:r w:rsidR="005900E5" w:rsidRPr="00066F4F">
          <w:rPr>
            <w:noProof/>
            <w:webHidden/>
            <w:sz w:val="24"/>
          </w:rPr>
          <w:fldChar w:fldCharType="end"/>
        </w:r>
      </w:hyperlink>
    </w:p>
    <w:p w:rsidR="005900E5" w:rsidRPr="00066F4F" w:rsidRDefault="00401C44" w:rsidP="00066F4F">
      <w:pPr>
        <w:pStyle w:val="TOC2"/>
        <w:tabs>
          <w:tab w:val="right" w:leader="dot" w:pos="10014"/>
        </w:tabs>
        <w:spacing w:line="360" w:lineRule="auto"/>
        <w:rPr>
          <w:rFonts w:ascii="Calibri" w:hAnsi="Calibri"/>
          <w:noProof/>
          <w:sz w:val="24"/>
        </w:rPr>
      </w:pPr>
      <w:hyperlink w:anchor="_Toc373500458" w:history="1">
        <w:r w:rsidR="005900E5" w:rsidRPr="00066F4F">
          <w:rPr>
            <w:rStyle w:val="Hyperlink"/>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C5150B">
          <w:rPr>
            <w:noProof/>
            <w:webHidden/>
            <w:sz w:val="24"/>
          </w:rPr>
          <w:t>4</w:t>
        </w:r>
        <w:r w:rsidR="005900E5" w:rsidRPr="00066F4F">
          <w:rPr>
            <w:noProof/>
            <w:webHidden/>
            <w:sz w:val="24"/>
          </w:rPr>
          <w:fldChar w:fldCharType="end"/>
        </w:r>
      </w:hyperlink>
    </w:p>
    <w:p w:rsidR="005900E5" w:rsidRPr="00066F4F" w:rsidRDefault="00401C44" w:rsidP="00066F4F">
      <w:pPr>
        <w:pStyle w:val="TOC2"/>
        <w:tabs>
          <w:tab w:val="right" w:leader="dot" w:pos="10014"/>
        </w:tabs>
        <w:spacing w:line="360" w:lineRule="auto"/>
        <w:rPr>
          <w:rFonts w:ascii="Calibri" w:hAnsi="Calibri"/>
          <w:noProof/>
          <w:sz w:val="24"/>
        </w:rPr>
      </w:pPr>
      <w:hyperlink w:anchor="_Toc373500459" w:history="1">
        <w:r w:rsidR="005900E5" w:rsidRPr="00066F4F">
          <w:rPr>
            <w:rStyle w:val="Hyperlink"/>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C5150B">
          <w:rPr>
            <w:noProof/>
            <w:webHidden/>
            <w:sz w:val="24"/>
          </w:rPr>
          <w:t>5</w:t>
        </w:r>
        <w:r w:rsidR="005900E5" w:rsidRPr="00066F4F">
          <w:rPr>
            <w:noProof/>
            <w:webHidden/>
            <w:sz w:val="24"/>
          </w:rPr>
          <w:fldChar w:fldCharType="end"/>
        </w:r>
      </w:hyperlink>
    </w:p>
    <w:p w:rsidR="005900E5" w:rsidRPr="00066F4F" w:rsidRDefault="00401C44" w:rsidP="00066F4F">
      <w:pPr>
        <w:pStyle w:val="TOC2"/>
        <w:tabs>
          <w:tab w:val="right" w:leader="dot" w:pos="10014"/>
        </w:tabs>
        <w:spacing w:line="360" w:lineRule="auto"/>
        <w:rPr>
          <w:rFonts w:ascii="Calibri" w:hAnsi="Calibri"/>
          <w:noProof/>
          <w:sz w:val="24"/>
        </w:rPr>
      </w:pPr>
      <w:hyperlink w:anchor="_Toc373500460" w:history="1">
        <w:r w:rsidR="005900E5" w:rsidRPr="00066F4F">
          <w:rPr>
            <w:rStyle w:val="Hyperlink"/>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C5150B">
          <w:rPr>
            <w:noProof/>
            <w:webHidden/>
            <w:sz w:val="24"/>
          </w:rPr>
          <w:t>7</w:t>
        </w:r>
        <w:r w:rsidR="005900E5" w:rsidRPr="00066F4F">
          <w:rPr>
            <w:noProof/>
            <w:webHidden/>
            <w:sz w:val="24"/>
          </w:rPr>
          <w:fldChar w:fldCharType="end"/>
        </w:r>
      </w:hyperlink>
    </w:p>
    <w:p w:rsidR="005900E5" w:rsidRPr="00066F4F" w:rsidRDefault="00401C44" w:rsidP="00066F4F">
      <w:pPr>
        <w:pStyle w:val="TOC1"/>
        <w:tabs>
          <w:tab w:val="right" w:leader="dot" w:pos="10014"/>
        </w:tabs>
        <w:spacing w:line="360" w:lineRule="auto"/>
        <w:rPr>
          <w:rFonts w:ascii="Calibri" w:hAnsi="Calibri"/>
          <w:noProof/>
          <w:sz w:val="24"/>
        </w:rPr>
      </w:pPr>
      <w:hyperlink w:anchor="_Toc373500461" w:history="1">
        <w:r w:rsidR="005900E5" w:rsidRPr="00066F4F">
          <w:rPr>
            <w:rStyle w:val="Hyperlink"/>
            <w:rFonts w:ascii="黑体" w:eastAsia="黑体" w:hAnsi="黑体" w:cs="黑体" w:hint="eastAsia"/>
            <w:noProof/>
            <w:sz w:val="24"/>
          </w:rPr>
          <w:t>第三部分</w:t>
        </w:r>
        <w:r w:rsidR="005900E5" w:rsidRPr="00066F4F">
          <w:rPr>
            <w:rStyle w:val="Hyperlink"/>
            <w:rFonts w:ascii="黑体" w:eastAsia="黑体" w:hAnsi="黑体" w:cs="黑体"/>
            <w:noProof/>
            <w:sz w:val="24"/>
          </w:rPr>
          <w:t xml:space="preserve"> </w:t>
        </w:r>
        <w:r w:rsidR="005900E5" w:rsidRPr="00066F4F">
          <w:rPr>
            <w:rStyle w:val="Hyperlink"/>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C5150B">
          <w:rPr>
            <w:noProof/>
            <w:webHidden/>
            <w:sz w:val="24"/>
          </w:rPr>
          <w:t>9</w:t>
        </w:r>
        <w:r w:rsidR="005900E5" w:rsidRPr="00066F4F">
          <w:rPr>
            <w:noProof/>
            <w:webHidden/>
            <w:sz w:val="24"/>
          </w:rPr>
          <w:fldChar w:fldCharType="end"/>
        </w:r>
      </w:hyperlink>
    </w:p>
    <w:p w:rsidR="005900E5" w:rsidRPr="00066F4F" w:rsidRDefault="00401C44" w:rsidP="00066F4F">
      <w:pPr>
        <w:pStyle w:val="TOC1"/>
        <w:tabs>
          <w:tab w:val="right" w:leader="dot" w:pos="10014"/>
        </w:tabs>
        <w:spacing w:line="360" w:lineRule="auto"/>
        <w:rPr>
          <w:rFonts w:ascii="Calibri" w:hAnsi="Calibri"/>
          <w:noProof/>
          <w:sz w:val="24"/>
        </w:rPr>
      </w:pPr>
      <w:hyperlink w:anchor="_Toc373500462" w:history="1">
        <w:r w:rsidR="005900E5" w:rsidRPr="00066F4F">
          <w:rPr>
            <w:rStyle w:val="Hyperlink"/>
            <w:rFonts w:ascii="黑体" w:eastAsia="黑体" w:hAnsi="黑体" w:cs="黑体" w:hint="eastAsia"/>
            <w:noProof/>
            <w:sz w:val="24"/>
          </w:rPr>
          <w:t>第四部分</w:t>
        </w:r>
        <w:r w:rsidR="005900E5" w:rsidRPr="00066F4F">
          <w:rPr>
            <w:rStyle w:val="Hyperlink"/>
            <w:rFonts w:ascii="黑体" w:eastAsia="黑体" w:hAnsi="黑体" w:cs="黑体"/>
            <w:noProof/>
            <w:sz w:val="24"/>
          </w:rPr>
          <w:t xml:space="preserve"> </w:t>
        </w:r>
        <w:r w:rsidR="005900E5" w:rsidRPr="00066F4F">
          <w:rPr>
            <w:rStyle w:val="Hyperlink"/>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C5150B">
          <w:rPr>
            <w:noProof/>
            <w:webHidden/>
            <w:sz w:val="24"/>
          </w:rPr>
          <w:t>9</w:t>
        </w:r>
        <w:r w:rsidR="005900E5" w:rsidRPr="00066F4F">
          <w:rPr>
            <w:noProof/>
            <w:webHidden/>
            <w:sz w:val="24"/>
          </w:rPr>
          <w:fldChar w:fldCharType="end"/>
        </w:r>
      </w:hyperlink>
    </w:p>
    <w:p w:rsidR="005900E5" w:rsidRPr="00066F4F" w:rsidRDefault="00401C44" w:rsidP="00066F4F">
      <w:pPr>
        <w:pStyle w:val="TOC2"/>
        <w:tabs>
          <w:tab w:val="right" w:leader="dot" w:pos="10014"/>
        </w:tabs>
        <w:spacing w:line="360" w:lineRule="auto"/>
        <w:rPr>
          <w:rFonts w:ascii="Calibri" w:hAnsi="Calibri"/>
          <w:noProof/>
          <w:sz w:val="24"/>
        </w:rPr>
      </w:pPr>
      <w:hyperlink w:anchor="_Toc373500463" w:history="1">
        <w:r w:rsidR="005900E5" w:rsidRPr="00066F4F">
          <w:rPr>
            <w:rStyle w:val="Hyperlink"/>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C5150B">
          <w:rPr>
            <w:noProof/>
            <w:webHidden/>
            <w:sz w:val="24"/>
          </w:rPr>
          <w:t>17</w:t>
        </w:r>
        <w:r w:rsidR="005900E5" w:rsidRPr="00066F4F">
          <w:rPr>
            <w:noProof/>
            <w:webHidden/>
            <w:sz w:val="24"/>
          </w:rPr>
          <w:fldChar w:fldCharType="end"/>
        </w:r>
      </w:hyperlink>
    </w:p>
    <w:p w:rsidR="005900E5" w:rsidRPr="00066F4F" w:rsidRDefault="00401C44" w:rsidP="00066F4F">
      <w:pPr>
        <w:pStyle w:val="TOC2"/>
        <w:tabs>
          <w:tab w:val="right" w:leader="dot" w:pos="10014"/>
        </w:tabs>
        <w:spacing w:line="360" w:lineRule="auto"/>
        <w:rPr>
          <w:rFonts w:ascii="Calibri" w:hAnsi="Calibri"/>
          <w:noProof/>
          <w:sz w:val="24"/>
        </w:rPr>
      </w:pPr>
      <w:hyperlink w:anchor="_Toc373500464" w:history="1">
        <w:r w:rsidR="005900E5" w:rsidRPr="00066F4F">
          <w:rPr>
            <w:rStyle w:val="Hyperlink"/>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C5150B">
          <w:rPr>
            <w:noProof/>
            <w:webHidden/>
            <w:sz w:val="24"/>
          </w:rPr>
          <w:t>18</w:t>
        </w:r>
        <w:r w:rsidR="005900E5" w:rsidRPr="00066F4F">
          <w:rPr>
            <w:noProof/>
            <w:webHidden/>
            <w:sz w:val="24"/>
          </w:rPr>
          <w:fldChar w:fldCharType="end"/>
        </w:r>
      </w:hyperlink>
    </w:p>
    <w:p w:rsidR="005900E5" w:rsidRPr="00066F4F" w:rsidRDefault="00401C44" w:rsidP="00066F4F">
      <w:pPr>
        <w:pStyle w:val="TOC2"/>
        <w:tabs>
          <w:tab w:val="right" w:leader="dot" w:pos="10014"/>
        </w:tabs>
        <w:spacing w:line="360" w:lineRule="auto"/>
        <w:rPr>
          <w:rFonts w:ascii="Calibri" w:hAnsi="Calibri"/>
          <w:noProof/>
          <w:sz w:val="24"/>
        </w:rPr>
      </w:pPr>
      <w:hyperlink w:anchor="_Toc373500465" w:history="1">
        <w:r w:rsidR="005900E5" w:rsidRPr="00066F4F">
          <w:rPr>
            <w:rStyle w:val="Hyperlink"/>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C5150B">
          <w:rPr>
            <w:noProof/>
            <w:webHidden/>
            <w:sz w:val="24"/>
          </w:rPr>
          <w:t>18</w:t>
        </w:r>
        <w:r w:rsidR="005900E5" w:rsidRPr="00066F4F">
          <w:rPr>
            <w:noProof/>
            <w:webHidden/>
            <w:sz w:val="24"/>
          </w:rPr>
          <w:fldChar w:fldCharType="end"/>
        </w:r>
      </w:hyperlink>
    </w:p>
    <w:p w:rsidR="005900E5" w:rsidRPr="00066F4F" w:rsidRDefault="00401C44" w:rsidP="00066F4F">
      <w:pPr>
        <w:pStyle w:val="TOC2"/>
        <w:tabs>
          <w:tab w:val="right" w:leader="dot" w:pos="10014"/>
        </w:tabs>
        <w:spacing w:line="360" w:lineRule="auto"/>
        <w:rPr>
          <w:rFonts w:ascii="Calibri" w:hAnsi="Calibri"/>
          <w:noProof/>
          <w:sz w:val="24"/>
        </w:rPr>
      </w:pPr>
      <w:hyperlink w:anchor="_Toc373500466" w:history="1">
        <w:r w:rsidR="005900E5" w:rsidRPr="00066F4F">
          <w:rPr>
            <w:rStyle w:val="Hyperlink"/>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C5150B">
          <w:rPr>
            <w:noProof/>
            <w:webHidden/>
            <w:sz w:val="24"/>
          </w:rPr>
          <w:t>19</w:t>
        </w:r>
        <w:r w:rsidR="005900E5" w:rsidRPr="00066F4F">
          <w:rPr>
            <w:noProof/>
            <w:webHidden/>
            <w:sz w:val="24"/>
          </w:rPr>
          <w:fldChar w:fldCharType="end"/>
        </w:r>
      </w:hyperlink>
    </w:p>
    <w:p w:rsidR="005900E5" w:rsidRPr="00066F4F" w:rsidRDefault="00401C44" w:rsidP="00066F4F">
      <w:pPr>
        <w:pStyle w:val="TOC1"/>
        <w:tabs>
          <w:tab w:val="right" w:leader="dot" w:pos="10014"/>
        </w:tabs>
        <w:spacing w:line="360" w:lineRule="auto"/>
        <w:rPr>
          <w:rFonts w:ascii="Calibri" w:hAnsi="Calibri"/>
          <w:noProof/>
          <w:sz w:val="24"/>
        </w:rPr>
      </w:pPr>
      <w:hyperlink w:anchor="_Toc373500467" w:history="1">
        <w:r w:rsidR="005900E5" w:rsidRPr="00066F4F">
          <w:rPr>
            <w:rStyle w:val="Hyperlink"/>
            <w:rFonts w:ascii="黑体" w:eastAsia="黑体" w:hAnsi="黑体" w:cs="黑体" w:hint="eastAsia"/>
            <w:noProof/>
            <w:sz w:val="24"/>
          </w:rPr>
          <w:t>第五部分</w:t>
        </w:r>
        <w:r w:rsidR="005900E5" w:rsidRPr="00066F4F">
          <w:rPr>
            <w:rStyle w:val="Hyperlink"/>
            <w:rFonts w:ascii="黑体" w:eastAsia="黑体" w:hAnsi="黑体" w:cs="黑体"/>
            <w:noProof/>
            <w:sz w:val="24"/>
          </w:rPr>
          <w:t xml:space="preserve"> </w:t>
        </w:r>
        <w:r w:rsidR="005900E5" w:rsidRPr="00066F4F">
          <w:rPr>
            <w:rStyle w:val="Hyperlink"/>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C5150B">
          <w:rPr>
            <w:noProof/>
            <w:webHidden/>
            <w:sz w:val="24"/>
          </w:rPr>
          <w:t>20</w:t>
        </w:r>
        <w:r w:rsidR="005900E5" w:rsidRPr="00066F4F">
          <w:rPr>
            <w:noProof/>
            <w:webHidden/>
            <w:sz w:val="24"/>
          </w:rPr>
          <w:fldChar w:fldCharType="end"/>
        </w:r>
      </w:hyperlink>
    </w:p>
    <w:p w:rsidR="005900E5" w:rsidRPr="00066F4F" w:rsidRDefault="00401C44" w:rsidP="00066F4F">
      <w:pPr>
        <w:pStyle w:val="TOC2"/>
        <w:tabs>
          <w:tab w:val="right" w:leader="dot" w:pos="10014"/>
        </w:tabs>
        <w:spacing w:line="360" w:lineRule="auto"/>
        <w:rPr>
          <w:rFonts w:ascii="Calibri" w:hAnsi="Calibri"/>
          <w:noProof/>
          <w:sz w:val="24"/>
        </w:rPr>
      </w:pPr>
      <w:hyperlink w:anchor="_Toc373500468" w:history="1">
        <w:r w:rsidR="005900E5" w:rsidRPr="00066F4F">
          <w:rPr>
            <w:rStyle w:val="Hyperlink"/>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C5150B">
          <w:rPr>
            <w:noProof/>
            <w:webHidden/>
            <w:sz w:val="24"/>
          </w:rPr>
          <w:t>20</w:t>
        </w:r>
        <w:r w:rsidR="005900E5" w:rsidRPr="00066F4F">
          <w:rPr>
            <w:noProof/>
            <w:webHidden/>
            <w:sz w:val="24"/>
          </w:rPr>
          <w:fldChar w:fldCharType="end"/>
        </w:r>
      </w:hyperlink>
    </w:p>
    <w:p w:rsidR="005900E5" w:rsidRPr="00066F4F" w:rsidRDefault="00401C44" w:rsidP="00066F4F">
      <w:pPr>
        <w:pStyle w:val="TOC2"/>
        <w:tabs>
          <w:tab w:val="right" w:leader="dot" w:pos="10014"/>
        </w:tabs>
        <w:spacing w:line="360" w:lineRule="auto"/>
        <w:rPr>
          <w:rFonts w:ascii="Calibri" w:hAnsi="Calibri"/>
          <w:noProof/>
          <w:sz w:val="24"/>
        </w:rPr>
      </w:pPr>
      <w:hyperlink w:anchor="_Toc373500469" w:history="1">
        <w:r w:rsidR="005900E5" w:rsidRPr="00066F4F">
          <w:rPr>
            <w:rStyle w:val="Hyperlink"/>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C5150B">
          <w:rPr>
            <w:noProof/>
            <w:webHidden/>
            <w:sz w:val="24"/>
          </w:rPr>
          <w:t>21</w:t>
        </w:r>
        <w:r w:rsidR="005900E5" w:rsidRPr="00066F4F">
          <w:rPr>
            <w:noProof/>
            <w:webHidden/>
            <w:sz w:val="24"/>
          </w:rPr>
          <w:fldChar w:fldCharType="end"/>
        </w:r>
      </w:hyperlink>
    </w:p>
    <w:p w:rsidR="005900E5" w:rsidRPr="00066F4F" w:rsidRDefault="00401C44" w:rsidP="00066F4F">
      <w:pPr>
        <w:pStyle w:val="TOC2"/>
        <w:tabs>
          <w:tab w:val="right" w:leader="dot" w:pos="10014"/>
        </w:tabs>
        <w:spacing w:line="360" w:lineRule="auto"/>
        <w:rPr>
          <w:rFonts w:ascii="Calibri" w:hAnsi="Calibri"/>
          <w:noProof/>
          <w:sz w:val="24"/>
        </w:rPr>
      </w:pPr>
      <w:hyperlink w:anchor="_Toc373500470" w:history="1">
        <w:r w:rsidR="005900E5" w:rsidRPr="00066F4F">
          <w:rPr>
            <w:rStyle w:val="Hyperlink"/>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C5150B">
          <w:rPr>
            <w:noProof/>
            <w:webHidden/>
            <w:sz w:val="24"/>
          </w:rPr>
          <w:t>22</w:t>
        </w:r>
        <w:r w:rsidR="005900E5" w:rsidRPr="00066F4F">
          <w:rPr>
            <w:noProof/>
            <w:webHidden/>
            <w:sz w:val="24"/>
          </w:rPr>
          <w:fldChar w:fldCharType="end"/>
        </w:r>
      </w:hyperlink>
    </w:p>
    <w:p w:rsidR="005900E5" w:rsidRPr="00066F4F" w:rsidRDefault="00401C44" w:rsidP="00066F4F">
      <w:pPr>
        <w:pStyle w:val="TOC2"/>
        <w:tabs>
          <w:tab w:val="right" w:leader="dot" w:pos="10014"/>
        </w:tabs>
        <w:spacing w:line="360" w:lineRule="auto"/>
        <w:rPr>
          <w:rFonts w:ascii="Calibri" w:hAnsi="Calibri"/>
          <w:noProof/>
          <w:sz w:val="24"/>
        </w:rPr>
      </w:pPr>
      <w:hyperlink w:anchor="_Toc373500471" w:history="1">
        <w:r w:rsidR="005900E5" w:rsidRPr="00066F4F">
          <w:rPr>
            <w:rStyle w:val="Hyperlink"/>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C5150B">
          <w:rPr>
            <w:noProof/>
            <w:webHidden/>
            <w:sz w:val="24"/>
          </w:rPr>
          <w:t>23</w:t>
        </w:r>
        <w:r w:rsidR="005900E5" w:rsidRPr="00066F4F">
          <w:rPr>
            <w:noProof/>
            <w:webHidden/>
            <w:sz w:val="24"/>
          </w:rPr>
          <w:fldChar w:fldCharType="end"/>
        </w:r>
      </w:hyperlink>
    </w:p>
    <w:p w:rsidR="005900E5" w:rsidRPr="00066F4F" w:rsidRDefault="005900E5" w:rsidP="00066F4F">
      <w:pPr>
        <w:spacing w:afterLines="50" w:after="156" w:line="360" w:lineRule="auto"/>
        <w:rPr>
          <w:b/>
          <w:bCs/>
          <w:sz w:val="24"/>
        </w:rPr>
      </w:pPr>
      <w:r w:rsidRPr="00066F4F">
        <w:rPr>
          <w:b/>
          <w:bCs/>
          <w:sz w:val="24"/>
        </w:rPr>
        <w:fldChar w:fldCharType="end"/>
      </w:r>
    </w:p>
    <w:p w:rsidR="005900E5" w:rsidRPr="00465962" w:rsidRDefault="005900E5" w:rsidP="005900E5">
      <w:pPr>
        <w:spacing w:afterLines="50" w:after="156"/>
        <w:rPr>
          <w:b/>
          <w:bCs/>
          <w:sz w:val="44"/>
          <w:szCs w:val="44"/>
        </w:rPr>
      </w:pP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Heading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824934">
        <w:rPr>
          <w:rFonts w:ascii="仿宋_GB2312" w:eastAsia="仿宋_GB2312" w:hAnsi="仿宋_GB2312" w:hint="eastAsia"/>
          <w:sz w:val="28"/>
        </w:rPr>
        <w:t>5</w:t>
      </w:r>
      <w:r w:rsidRPr="00465962">
        <w:rPr>
          <w:rFonts w:ascii="仿宋_GB2312" w:eastAsia="仿宋_GB2312" w:hAnsi="仿宋_GB2312" w:hint="eastAsia"/>
          <w:sz w:val="28"/>
        </w:rPr>
        <w:t>年关于</w:t>
      </w:r>
      <w:r w:rsidR="00336947">
        <w:rPr>
          <w:rFonts w:ascii="仿宋_GB2312" w:eastAsia="仿宋_GB2312" w:hAnsi="仿宋_GB2312" w:hint="eastAsia"/>
          <w:sz w:val="28"/>
          <w:u w:val="single"/>
        </w:rPr>
        <w:t>银行实验室专业设备</w:t>
      </w:r>
      <w:r w:rsidR="00336947">
        <w:rPr>
          <w:rFonts w:ascii="仿宋_GB2312" w:eastAsia="仿宋_GB2312" w:hAnsi="仿宋_GB2312" w:hint="eastAsia"/>
          <w:sz w:val="28"/>
        </w:rPr>
        <w:t>采购</w:t>
      </w:r>
      <w:r w:rsidRPr="00465962">
        <w:rPr>
          <w:rFonts w:ascii="仿宋_GB2312" w:eastAsia="仿宋_GB2312" w:hAnsi="仿宋_GB2312" w:hint="eastAsia"/>
          <w:sz w:val="28"/>
        </w:rPr>
        <w:t>计划，拟通过邀请招标的方式选定投标单位，现邀请贵公司参加该项目的投标。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4" w:name="_Toc373485986"/>
      <w:bookmarkStart w:id="5" w:name="_Toc373486299"/>
      <w:bookmarkStart w:id="6" w:name="_Toc373500452"/>
      <w:r w:rsidRPr="00465962">
        <w:rPr>
          <w:rFonts w:ascii="仿宋_GB2312" w:eastAsia="仿宋_GB2312" w:hAnsi="仿宋_GB2312" w:hint="eastAsia"/>
          <w:sz w:val="28"/>
        </w:rPr>
        <w:t>一、招标项目</w:t>
      </w:r>
      <w:bookmarkEnd w:id="4"/>
      <w:bookmarkEnd w:id="5"/>
      <w:bookmarkEnd w:id="6"/>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336947">
        <w:rPr>
          <w:rFonts w:ascii="仿宋_GB2312" w:eastAsia="仿宋_GB2312" w:hAnsi="仿宋_GB2312" w:hint="eastAsia"/>
          <w:sz w:val="28"/>
          <w:u w:val="single"/>
        </w:rPr>
        <w:t>银行实验室专业设备采购</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7" w:name="_Toc373485987"/>
      <w:bookmarkStart w:id="8" w:name="_Toc373486300"/>
      <w:bookmarkStart w:id="9" w:name="_Toc373500453"/>
      <w:r w:rsidRPr="00465962">
        <w:rPr>
          <w:rFonts w:ascii="仿宋_GB2312" w:eastAsia="仿宋_GB2312" w:hAnsi="仿宋_GB2312" w:hint="eastAsia"/>
          <w:sz w:val="28"/>
        </w:rPr>
        <w:t>二、投标截止时间及方式</w:t>
      </w:r>
      <w:bookmarkEnd w:id="7"/>
      <w:bookmarkEnd w:id="8"/>
      <w:bookmarkEnd w:id="9"/>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952B4E">
        <w:rPr>
          <w:rFonts w:ascii="仿宋_GB2312" w:eastAsia="仿宋_GB2312" w:hAnsi="仿宋_GB2312" w:hint="eastAsia"/>
          <w:b/>
          <w:bCs/>
          <w:sz w:val="28"/>
        </w:rPr>
        <w:t>5</w:t>
      </w:r>
      <w:r w:rsidRPr="00465962">
        <w:rPr>
          <w:rFonts w:ascii="仿宋_GB2312" w:eastAsia="仿宋_GB2312" w:hAnsi="仿宋_GB2312" w:hint="eastAsia"/>
          <w:b/>
          <w:bCs/>
          <w:sz w:val="28"/>
        </w:rPr>
        <w:t>年</w:t>
      </w:r>
      <w:r w:rsidR="000D6025">
        <w:rPr>
          <w:rFonts w:ascii="仿宋_GB2312" w:eastAsia="仿宋_GB2312" w:hAnsi="仿宋_GB2312" w:hint="eastAsia"/>
          <w:b/>
          <w:bCs/>
          <w:sz w:val="28"/>
        </w:rPr>
        <w:t>7</w:t>
      </w:r>
      <w:r w:rsidRPr="00465962">
        <w:rPr>
          <w:rFonts w:ascii="仿宋_GB2312" w:eastAsia="仿宋_GB2312" w:hAnsi="仿宋_GB2312" w:hint="eastAsia"/>
          <w:b/>
          <w:bCs/>
          <w:sz w:val="28"/>
        </w:rPr>
        <w:t>月</w:t>
      </w:r>
      <w:r w:rsidR="00E66168">
        <w:rPr>
          <w:rFonts w:ascii="仿宋_GB2312" w:eastAsia="仿宋_GB2312" w:hAnsi="仿宋_GB2312" w:hint="eastAsia"/>
          <w:b/>
          <w:bCs/>
          <w:sz w:val="28"/>
        </w:rPr>
        <w:t>13</w:t>
      </w:r>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0" w:name="_Toc373485988"/>
      <w:bookmarkStart w:id="11" w:name="_Toc373486301"/>
      <w:bookmarkStart w:id="12" w:name="_Toc373500454"/>
      <w:r w:rsidRPr="00465962">
        <w:rPr>
          <w:rFonts w:ascii="仿宋_GB2312" w:eastAsia="仿宋_GB2312" w:hAnsi="仿宋_GB2312" w:hint="eastAsia"/>
          <w:sz w:val="28"/>
        </w:rPr>
        <w:t>三、开标时间及地点</w:t>
      </w:r>
      <w:bookmarkEnd w:id="10"/>
      <w:bookmarkEnd w:id="11"/>
      <w:bookmarkEnd w:id="12"/>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3" w:name="_Toc373485989"/>
      <w:bookmarkStart w:id="14" w:name="_Toc373486302"/>
      <w:bookmarkStart w:id="15" w:name="_Toc373500455"/>
      <w:r w:rsidRPr="00465962">
        <w:rPr>
          <w:rFonts w:ascii="仿宋_GB2312" w:eastAsia="仿宋_GB2312" w:hAnsi="仿宋_GB2312" w:hint="eastAsia"/>
          <w:sz w:val="28"/>
        </w:rPr>
        <w:t>四、联系方式</w:t>
      </w:r>
      <w:bookmarkEnd w:id="13"/>
      <w:bookmarkEnd w:id="14"/>
      <w:bookmarkEnd w:id="15"/>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r w:rsidR="003F1C52">
        <w:rPr>
          <w:rFonts w:ascii="仿宋_GB2312" w:eastAsia="仿宋_GB2312" w:hAnsi="仿宋_GB2312" w:hint="eastAsia"/>
          <w:sz w:val="28"/>
        </w:rPr>
        <w:t>，138</w:t>
      </w:r>
      <w:r w:rsidR="00090522">
        <w:rPr>
          <w:rFonts w:ascii="仿宋_GB2312" w:eastAsia="仿宋_GB2312" w:hAnsi="仿宋_GB2312" w:hint="eastAsia"/>
          <w:sz w:val="28"/>
        </w:rPr>
        <w:t>22293730</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东莞市麻涌镇沿江西一路7号</w:t>
      </w:r>
      <w:r w:rsidR="00D5228E">
        <w:rPr>
          <w:rFonts w:ascii="仿宋_GB2312" w:eastAsia="仿宋_GB2312" w:hAnsi="仿宋_GB2312" w:hint="eastAsia"/>
          <w:sz w:val="28"/>
        </w:rPr>
        <w:t>(523133)</w:t>
      </w: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6" w:name="_Toc373485990"/>
      <w:bookmarkStart w:id="17" w:name="_Toc373486303"/>
      <w:bookmarkStart w:id="18"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lastRenderedPageBreak/>
        <w:t>第二部分 投标须知</w:t>
      </w:r>
      <w:bookmarkEnd w:id="16"/>
      <w:bookmarkEnd w:id="17"/>
      <w:bookmarkEnd w:id="18"/>
    </w:p>
    <w:p w:rsidR="005900E5" w:rsidRPr="00465962" w:rsidRDefault="005900E5" w:rsidP="005900E5">
      <w:pPr>
        <w:jc w:val="center"/>
        <w:outlineLvl w:val="1"/>
        <w:rPr>
          <w:rFonts w:ascii="仿宋_GB2312" w:eastAsia="仿宋_GB2312" w:hAnsi="仿宋_GB2312"/>
          <w:sz w:val="28"/>
        </w:rPr>
      </w:pPr>
      <w:bookmarkStart w:id="19" w:name="_Toc373485991"/>
      <w:bookmarkStart w:id="20" w:name="_Toc373486304"/>
      <w:bookmarkStart w:id="21" w:name="_Toc373500457"/>
      <w:r w:rsidRPr="00465962">
        <w:rPr>
          <w:rFonts w:ascii="仿宋_GB2312" w:eastAsia="仿宋_GB2312" w:hAnsi="仿宋_GB2312" w:hint="eastAsia"/>
          <w:b/>
          <w:bCs/>
          <w:sz w:val="32"/>
          <w:szCs w:val="28"/>
        </w:rPr>
        <w:t>一、概述</w:t>
      </w:r>
      <w:bookmarkEnd w:id="19"/>
      <w:bookmarkEnd w:id="20"/>
      <w:bookmarkEnd w:id="21"/>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6C6DDB">
        <w:rPr>
          <w:rFonts w:ascii="仿宋" w:eastAsia="仿宋" w:hAnsi="仿宋" w:cs="仿宋" w:hint="eastAsia"/>
          <w:sz w:val="28"/>
          <w:szCs w:val="28"/>
          <w:u w:val="single"/>
        </w:rPr>
        <w:t>东莞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2" w:name="_Toc373485992"/>
      <w:bookmarkStart w:id="23" w:name="_Toc373486305"/>
      <w:bookmarkStart w:id="24" w:name="_Toc373500458"/>
      <w:r w:rsidRPr="00465962">
        <w:rPr>
          <w:rFonts w:ascii="仿宋_GB2312" w:eastAsia="仿宋_GB2312" w:hAnsi="仿宋_GB2312" w:hint="eastAsia"/>
          <w:b/>
          <w:bCs/>
          <w:sz w:val="32"/>
          <w:szCs w:val="28"/>
        </w:rPr>
        <w:lastRenderedPageBreak/>
        <w:t>二、招标文件</w:t>
      </w:r>
      <w:bookmarkEnd w:id="22"/>
      <w:bookmarkEnd w:id="23"/>
      <w:bookmarkEnd w:id="24"/>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投标人需按照招标文件修改文件的要求参与投标，投标人没有作出实质性响应可能导致其投标被拒绝。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5" w:name="_Toc373485993"/>
      <w:bookmarkStart w:id="26" w:name="_Toc373486306"/>
      <w:bookmarkStart w:id="27" w:name="_Toc373500459"/>
      <w:r w:rsidRPr="00465962">
        <w:rPr>
          <w:rFonts w:ascii="仿宋_GB2312" w:eastAsia="仿宋_GB2312" w:hAnsi="仿宋_GB2312" w:hint="eastAsia"/>
          <w:b/>
          <w:bCs/>
          <w:sz w:val="32"/>
          <w:szCs w:val="28"/>
        </w:rPr>
        <w:t>三、投标文件</w:t>
      </w:r>
      <w:bookmarkEnd w:id="25"/>
      <w:bookmarkEnd w:id="26"/>
      <w:bookmarkEnd w:id="27"/>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如果投标人没有按照招标文件要求提交全部资料或者投标文件没有对招标文件在各方面都作出实质性响应，可能导致其投标被拒绝。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投标文件内容应无涂改和行间插字，如因招标人修改招标文件造成的投标文件涂（删）改，应在涂（删）改处加盖公章，投标代理人签名。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投标文件中所使用的计量单位除招标文件中有特殊规定外，一律使用国家</w:t>
      </w:r>
      <w:r w:rsidRPr="00465962">
        <w:rPr>
          <w:rFonts w:ascii="仿宋" w:eastAsia="仿宋" w:hAnsi="仿宋" w:cs="仿宋" w:hint="eastAsia"/>
          <w:sz w:val="28"/>
          <w:szCs w:val="28"/>
        </w:rPr>
        <w:lastRenderedPageBreak/>
        <w:t>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投标报价应包含所有必要设备、随机零配件、标配工具、</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8" w:name="_Toc373485994"/>
      <w:bookmarkStart w:id="29" w:name="_Toc373486307"/>
      <w:bookmarkStart w:id="30" w:name="_Toc373500460"/>
      <w:r w:rsidRPr="00465962">
        <w:rPr>
          <w:rFonts w:ascii="仿宋_GB2312" w:eastAsia="仿宋_GB2312" w:hAnsi="仿宋_GB2312" w:hint="eastAsia"/>
          <w:b/>
          <w:bCs/>
          <w:sz w:val="32"/>
          <w:szCs w:val="28"/>
        </w:rPr>
        <w:t>四、开标及评标</w:t>
      </w:r>
      <w:bookmarkEnd w:id="28"/>
      <w:bookmarkEnd w:id="29"/>
      <w:bookmarkEnd w:id="30"/>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ListParagraph"/>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1" w:name="_Toc373485995"/>
      <w:bookmarkStart w:id="32" w:name="_Toc373486308"/>
      <w:bookmarkStart w:id="33"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1"/>
      <w:bookmarkEnd w:id="32"/>
      <w:bookmarkEnd w:id="33"/>
    </w:p>
    <w:p w:rsidR="0096444E" w:rsidRPr="000057E8" w:rsidRDefault="0096444E" w:rsidP="0096444E">
      <w:pPr>
        <w:jc w:val="left"/>
        <w:rPr>
          <w:rFonts w:ascii="仿宋" w:eastAsia="仿宋" w:hAnsi="仿宋" w:cs="宋体"/>
          <w:color w:val="000000"/>
          <w:kern w:val="0"/>
          <w:sz w:val="24"/>
        </w:rPr>
      </w:pPr>
      <w:bookmarkStart w:id="34" w:name="_Toc373485996"/>
      <w:bookmarkStart w:id="35" w:name="_Toc373486309"/>
      <w:bookmarkStart w:id="36" w:name="_Toc373500462"/>
      <w:r w:rsidRPr="000057E8">
        <w:rPr>
          <w:rFonts w:ascii="仿宋" w:eastAsia="仿宋" w:hAnsi="仿宋" w:cs="宋体" w:hint="eastAsia"/>
          <w:color w:val="000000"/>
          <w:kern w:val="0"/>
          <w:sz w:val="24"/>
        </w:rPr>
        <w:t>（</w:t>
      </w:r>
      <w:r>
        <w:rPr>
          <w:rFonts w:ascii="仿宋" w:eastAsia="仿宋" w:hAnsi="仿宋" w:cs="宋体" w:hint="eastAsia"/>
          <w:color w:val="000000"/>
          <w:kern w:val="0"/>
          <w:sz w:val="24"/>
        </w:rPr>
        <w:t>实验室地点：</w:t>
      </w:r>
      <w:r w:rsidRPr="00654034">
        <w:rPr>
          <w:rFonts w:ascii="仿宋" w:eastAsia="仿宋" w:hAnsi="仿宋" w:cs="宋体" w:hint="eastAsia"/>
          <w:color w:val="000000"/>
          <w:kern w:val="0"/>
          <w:sz w:val="24"/>
        </w:rPr>
        <w:t>东莞校区实验2号楼5楼A</w:t>
      </w:r>
      <w:r>
        <w:rPr>
          <w:rFonts w:ascii="仿宋" w:eastAsia="仿宋" w:hAnsi="仿宋" w:cs="宋体" w:hint="eastAsia"/>
          <w:color w:val="000000"/>
          <w:kern w:val="0"/>
          <w:sz w:val="24"/>
        </w:rPr>
        <w:t>508</w:t>
      </w:r>
      <w:r w:rsidRPr="00654034">
        <w:rPr>
          <w:rFonts w:ascii="仿宋" w:eastAsia="仿宋" w:hAnsi="仿宋" w:cs="宋体" w:hint="eastAsia"/>
          <w:color w:val="000000"/>
          <w:kern w:val="0"/>
          <w:sz w:val="24"/>
        </w:rPr>
        <w:t>。</w:t>
      </w:r>
      <w:r w:rsidRPr="000057E8">
        <w:rPr>
          <w:rFonts w:ascii="仿宋" w:eastAsia="仿宋" w:hAnsi="仿宋" w:cs="宋体" w:hint="eastAsia"/>
          <w:color w:val="000000"/>
          <w:kern w:val="0"/>
          <w:sz w:val="24"/>
        </w:rPr>
        <w:t>如</w:t>
      </w:r>
      <w:r w:rsidRPr="000057E8">
        <w:rPr>
          <w:rFonts w:ascii="仿宋" w:eastAsia="仿宋" w:hAnsi="仿宋" w:cs="宋体"/>
          <w:color w:val="000000"/>
          <w:kern w:val="0"/>
          <w:sz w:val="24"/>
        </w:rPr>
        <w:t>需</w:t>
      </w:r>
      <w:r w:rsidRPr="000057E8">
        <w:rPr>
          <w:rFonts w:ascii="仿宋" w:eastAsia="仿宋" w:hAnsi="仿宋" w:cs="宋体" w:hint="eastAsia"/>
          <w:color w:val="000000"/>
          <w:kern w:val="0"/>
          <w:sz w:val="24"/>
        </w:rPr>
        <w:t>了解</w:t>
      </w:r>
      <w:r w:rsidRPr="000057E8">
        <w:rPr>
          <w:rFonts w:ascii="仿宋" w:eastAsia="仿宋" w:hAnsi="仿宋" w:cs="宋体"/>
          <w:color w:val="000000"/>
          <w:kern w:val="0"/>
          <w:sz w:val="24"/>
        </w:rPr>
        <w:t>更详细</w:t>
      </w:r>
      <w:r w:rsidRPr="000057E8">
        <w:rPr>
          <w:rFonts w:ascii="仿宋" w:eastAsia="仿宋" w:hAnsi="仿宋" w:cs="宋体" w:hint="eastAsia"/>
          <w:color w:val="000000"/>
          <w:kern w:val="0"/>
          <w:sz w:val="24"/>
        </w:rPr>
        <w:t>的</w:t>
      </w:r>
      <w:r w:rsidRPr="000057E8">
        <w:rPr>
          <w:rFonts w:ascii="仿宋" w:eastAsia="仿宋" w:hAnsi="仿宋" w:cs="宋体"/>
          <w:color w:val="000000"/>
          <w:kern w:val="0"/>
          <w:sz w:val="24"/>
        </w:rPr>
        <w:t>情况及参数，可联系</w:t>
      </w:r>
      <w:r>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Pr>
          <w:rFonts w:ascii="仿宋" w:eastAsia="仿宋" w:hAnsi="仿宋" w:cs="宋体" w:hint="eastAsia"/>
          <w:color w:val="000000"/>
          <w:kern w:val="0"/>
          <w:sz w:val="24"/>
        </w:rPr>
        <w:t>杜碧莹，020-87211733,13560029131</w:t>
      </w:r>
      <w:r w:rsidRPr="000057E8">
        <w:rPr>
          <w:rFonts w:ascii="仿宋" w:eastAsia="仿宋" w:hAnsi="仿宋" w:cs="宋体" w:hint="eastAsia"/>
          <w:color w:val="000000"/>
          <w:kern w:val="0"/>
          <w:sz w:val="24"/>
        </w:rPr>
        <w:t>）</w:t>
      </w:r>
    </w:p>
    <w:p w:rsidR="00063730" w:rsidRPr="0096444E" w:rsidRDefault="00063730" w:rsidP="00063730">
      <w:pPr>
        <w:jc w:val="left"/>
        <w:rPr>
          <w:rFonts w:ascii="仿宋" w:eastAsia="仿宋" w:hAnsi="仿宋" w:cs="宋体"/>
          <w:color w:val="000000"/>
          <w:kern w:val="0"/>
          <w:sz w:val="24"/>
        </w:rPr>
      </w:pPr>
    </w:p>
    <w:p w:rsidR="00A92484" w:rsidRDefault="00A92484" w:rsidP="00A92484">
      <w:pPr>
        <w:jc w:val="left"/>
        <w:rPr>
          <w:rFonts w:ascii="仿宋" w:eastAsia="仿宋" w:hAnsi="仿宋" w:cs="宋体"/>
          <w:b/>
          <w:color w:val="000000"/>
          <w:kern w:val="0"/>
          <w:sz w:val="28"/>
          <w:szCs w:val="28"/>
        </w:rPr>
      </w:pPr>
      <w:r w:rsidRPr="00A92484">
        <w:rPr>
          <w:rFonts w:ascii="仿宋" w:eastAsia="仿宋" w:hAnsi="仿宋" w:cs="宋体" w:hint="eastAsia"/>
          <w:b/>
          <w:color w:val="000000"/>
          <w:kern w:val="0"/>
          <w:sz w:val="28"/>
          <w:szCs w:val="28"/>
        </w:rPr>
        <w:t>主要设备及软件清单</w:t>
      </w:r>
    </w:p>
    <w:tbl>
      <w:tblPr>
        <w:tblW w:w="10378" w:type="dxa"/>
        <w:jc w:val="center"/>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688"/>
        <w:gridCol w:w="1134"/>
        <w:gridCol w:w="5670"/>
        <w:gridCol w:w="708"/>
        <w:gridCol w:w="709"/>
        <w:gridCol w:w="1469"/>
      </w:tblGrid>
      <w:tr w:rsidR="00935DC4" w:rsidRPr="00935DC4" w:rsidTr="006D135E">
        <w:trPr>
          <w:trHeight w:val="384"/>
          <w:tblHeader/>
          <w:jc w:val="center"/>
        </w:trPr>
        <w:tc>
          <w:tcPr>
            <w:tcW w:w="688" w:type="dxa"/>
            <w:vAlign w:val="center"/>
          </w:tcPr>
          <w:p w:rsidR="00935DC4" w:rsidRPr="00935DC4" w:rsidRDefault="00935DC4" w:rsidP="00126729">
            <w:pPr>
              <w:widowControl/>
              <w:jc w:val="center"/>
              <w:rPr>
                <w:rFonts w:asciiTheme="minorEastAsia" w:eastAsiaTheme="minorEastAsia" w:hAnsiTheme="minorEastAsia" w:cs="宋体"/>
                <w:color w:val="000000"/>
                <w:kern w:val="0"/>
                <w:szCs w:val="21"/>
              </w:rPr>
            </w:pPr>
            <w:r w:rsidRPr="00935DC4">
              <w:rPr>
                <w:rFonts w:asciiTheme="minorEastAsia" w:eastAsiaTheme="minorEastAsia" w:hAnsiTheme="minorEastAsia" w:cs="宋体" w:hint="eastAsia"/>
                <w:color w:val="000000"/>
                <w:kern w:val="0"/>
                <w:szCs w:val="21"/>
              </w:rPr>
              <w:t>序号</w:t>
            </w:r>
          </w:p>
        </w:tc>
        <w:tc>
          <w:tcPr>
            <w:tcW w:w="1134" w:type="dxa"/>
            <w:vAlign w:val="center"/>
          </w:tcPr>
          <w:p w:rsidR="00935DC4" w:rsidRPr="00935DC4" w:rsidRDefault="00935DC4" w:rsidP="00126729">
            <w:pPr>
              <w:widowControl/>
              <w:jc w:val="center"/>
              <w:rPr>
                <w:rFonts w:asciiTheme="minorEastAsia" w:eastAsiaTheme="minorEastAsia" w:hAnsiTheme="minorEastAsia" w:cs="宋体"/>
                <w:color w:val="000000"/>
                <w:kern w:val="0"/>
                <w:szCs w:val="21"/>
              </w:rPr>
            </w:pPr>
            <w:r w:rsidRPr="00935DC4">
              <w:rPr>
                <w:rFonts w:asciiTheme="minorEastAsia" w:eastAsiaTheme="minorEastAsia" w:hAnsiTheme="minorEastAsia" w:cs="宋体" w:hint="eastAsia"/>
                <w:color w:val="000000"/>
                <w:kern w:val="0"/>
                <w:szCs w:val="21"/>
              </w:rPr>
              <w:t>名称</w:t>
            </w:r>
          </w:p>
        </w:tc>
        <w:tc>
          <w:tcPr>
            <w:tcW w:w="5670" w:type="dxa"/>
            <w:vAlign w:val="center"/>
          </w:tcPr>
          <w:p w:rsidR="00935DC4" w:rsidRPr="00935DC4" w:rsidRDefault="00935DC4" w:rsidP="00126729">
            <w:pPr>
              <w:widowControl/>
              <w:jc w:val="center"/>
              <w:rPr>
                <w:rFonts w:asciiTheme="minorEastAsia" w:eastAsiaTheme="minorEastAsia" w:hAnsiTheme="minorEastAsia" w:cs="宋体"/>
                <w:color w:val="000000"/>
                <w:kern w:val="0"/>
                <w:szCs w:val="21"/>
              </w:rPr>
            </w:pPr>
            <w:r w:rsidRPr="00935DC4">
              <w:rPr>
                <w:rFonts w:asciiTheme="minorEastAsia" w:eastAsiaTheme="minorEastAsia" w:hAnsiTheme="minorEastAsia" w:cs="宋体" w:hint="eastAsia"/>
                <w:color w:val="000000"/>
                <w:kern w:val="0"/>
                <w:szCs w:val="21"/>
              </w:rPr>
              <w:t>规格型号</w:t>
            </w:r>
          </w:p>
        </w:tc>
        <w:tc>
          <w:tcPr>
            <w:tcW w:w="708" w:type="dxa"/>
            <w:vAlign w:val="center"/>
          </w:tcPr>
          <w:p w:rsidR="00935DC4" w:rsidRPr="00935DC4" w:rsidRDefault="00935DC4" w:rsidP="00126729">
            <w:pPr>
              <w:widowControl/>
              <w:jc w:val="center"/>
              <w:rPr>
                <w:rFonts w:asciiTheme="minorEastAsia" w:eastAsiaTheme="minorEastAsia" w:hAnsiTheme="minorEastAsia" w:cs="宋体"/>
                <w:color w:val="000000"/>
                <w:kern w:val="0"/>
                <w:szCs w:val="21"/>
              </w:rPr>
            </w:pPr>
            <w:r w:rsidRPr="00935DC4">
              <w:rPr>
                <w:rFonts w:asciiTheme="minorEastAsia" w:eastAsiaTheme="minorEastAsia" w:hAnsiTheme="minorEastAsia" w:cs="宋体" w:hint="eastAsia"/>
                <w:color w:val="000000"/>
                <w:kern w:val="0"/>
                <w:szCs w:val="21"/>
              </w:rPr>
              <w:t>单位</w:t>
            </w:r>
          </w:p>
        </w:tc>
        <w:tc>
          <w:tcPr>
            <w:tcW w:w="709" w:type="dxa"/>
            <w:vAlign w:val="center"/>
          </w:tcPr>
          <w:p w:rsidR="00935DC4" w:rsidRPr="00935DC4" w:rsidRDefault="00935DC4" w:rsidP="00126729">
            <w:pPr>
              <w:widowControl/>
              <w:jc w:val="center"/>
              <w:rPr>
                <w:rFonts w:asciiTheme="minorEastAsia" w:eastAsiaTheme="minorEastAsia" w:hAnsiTheme="minorEastAsia" w:cs="宋体"/>
                <w:color w:val="000000"/>
                <w:kern w:val="0"/>
                <w:szCs w:val="21"/>
              </w:rPr>
            </w:pPr>
            <w:r w:rsidRPr="00935DC4">
              <w:rPr>
                <w:rFonts w:asciiTheme="minorEastAsia" w:eastAsiaTheme="minorEastAsia" w:hAnsiTheme="minorEastAsia" w:cs="宋体" w:hint="eastAsia"/>
                <w:color w:val="000000"/>
                <w:kern w:val="0"/>
                <w:szCs w:val="21"/>
              </w:rPr>
              <w:t xml:space="preserve">数量 </w:t>
            </w:r>
          </w:p>
        </w:tc>
        <w:tc>
          <w:tcPr>
            <w:tcW w:w="1469" w:type="dxa"/>
            <w:vAlign w:val="center"/>
          </w:tcPr>
          <w:p w:rsidR="00935DC4" w:rsidRPr="00935DC4" w:rsidRDefault="00935DC4" w:rsidP="00126729">
            <w:pPr>
              <w:widowControl/>
              <w:jc w:val="center"/>
              <w:rPr>
                <w:rFonts w:asciiTheme="minorEastAsia" w:eastAsiaTheme="minorEastAsia" w:hAnsiTheme="minorEastAsia" w:cs="宋体"/>
                <w:color w:val="000000"/>
                <w:kern w:val="0"/>
                <w:szCs w:val="21"/>
              </w:rPr>
            </w:pPr>
            <w:r w:rsidRPr="00935DC4">
              <w:rPr>
                <w:rFonts w:asciiTheme="minorEastAsia" w:eastAsiaTheme="minorEastAsia" w:hAnsiTheme="minorEastAsia" w:cs="宋体" w:hint="eastAsia"/>
                <w:color w:val="000000"/>
                <w:kern w:val="0"/>
                <w:szCs w:val="21"/>
              </w:rPr>
              <w:t>备注</w:t>
            </w:r>
          </w:p>
        </w:tc>
      </w:tr>
      <w:tr w:rsidR="00935DC4" w:rsidRPr="00935DC4" w:rsidTr="006D135E">
        <w:trPr>
          <w:trHeight w:val="480"/>
          <w:jc w:val="center"/>
        </w:trPr>
        <w:tc>
          <w:tcPr>
            <w:tcW w:w="688" w:type="dxa"/>
            <w:vAlign w:val="center"/>
          </w:tcPr>
          <w:p w:rsidR="00935DC4" w:rsidRPr="00935DC4" w:rsidRDefault="00935DC4" w:rsidP="00126729">
            <w:pPr>
              <w:tabs>
                <w:tab w:val="left" w:pos="872"/>
              </w:tabs>
              <w:jc w:val="center"/>
              <w:rPr>
                <w:rFonts w:asciiTheme="minorEastAsia" w:eastAsiaTheme="minorEastAsia" w:hAnsiTheme="minorEastAsia"/>
                <w:szCs w:val="21"/>
              </w:rPr>
            </w:pPr>
            <w:r w:rsidRPr="00935DC4">
              <w:rPr>
                <w:rFonts w:asciiTheme="minorEastAsia" w:eastAsiaTheme="minorEastAsia" w:hAnsiTheme="minorEastAsia" w:hint="eastAsia"/>
                <w:szCs w:val="21"/>
              </w:rPr>
              <w:t>1</w:t>
            </w:r>
          </w:p>
        </w:tc>
        <w:tc>
          <w:tcPr>
            <w:tcW w:w="1134"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触摸屏排队机</w:t>
            </w:r>
          </w:p>
        </w:tc>
        <w:tc>
          <w:tcPr>
            <w:tcW w:w="5670"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（1）19寸液晶显示屏；</w:t>
            </w:r>
            <w:r w:rsidRPr="00935DC4">
              <w:rPr>
                <w:rFonts w:asciiTheme="minorEastAsia" w:eastAsiaTheme="minorEastAsia" w:hAnsiTheme="minorEastAsia" w:cs="宋体" w:hint="eastAsia"/>
                <w:color w:val="000000"/>
                <w:kern w:val="0"/>
                <w:szCs w:val="21"/>
              </w:rPr>
              <w:br/>
              <w:t>（2）19寸表面声波触摸屏；</w:t>
            </w:r>
            <w:r w:rsidRPr="00935DC4">
              <w:rPr>
                <w:rFonts w:asciiTheme="minorEastAsia" w:eastAsiaTheme="minorEastAsia" w:hAnsiTheme="minorEastAsia" w:cs="宋体" w:hint="eastAsia"/>
                <w:color w:val="000000"/>
                <w:kern w:val="0"/>
                <w:szCs w:val="21"/>
              </w:rPr>
              <w:br/>
              <w:t>（3）爱普生532高速热敏打印机；</w:t>
            </w:r>
            <w:r w:rsidRPr="00935DC4">
              <w:rPr>
                <w:rFonts w:asciiTheme="minorEastAsia" w:eastAsiaTheme="minorEastAsia" w:hAnsiTheme="minorEastAsia" w:cs="宋体" w:hint="eastAsia"/>
                <w:color w:val="000000"/>
                <w:kern w:val="0"/>
                <w:szCs w:val="21"/>
              </w:rPr>
              <w:br/>
              <w:t>（4）PC控制主机</w:t>
            </w:r>
            <w:r w:rsidRPr="00935DC4">
              <w:rPr>
                <w:rFonts w:asciiTheme="minorEastAsia" w:eastAsiaTheme="minorEastAsia" w:hAnsiTheme="minorEastAsia" w:cs="宋体" w:hint="eastAsia"/>
                <w:color w:val="000000"/>
                <w:kern w:val="0"/>
                <w:szCs w:val="21"/>
              </w:rPr>
              <w:br/>
              <w:t>（5）排队管理控制软件；</w:t>
            </w:r>
            <w:r w:rsidRPr="00935DC4">
              <w:rPr>
                <w:rFonts w:asciiTheme="minorEastAsia" w:eastAsiaTheme="minorEastAsia" w:hAnsiTheme="minorEastAsia" w:cs="宋体" w:hint="eastAsia"/>
                <w:color w:val="000000"/>
                <w:kern w:val="0"/>
                <w:szCs w:val="21"/>
              </w:rPr>
              <w:br/>
              <w:t>（6）语音系统</w:t>
            </w:r>
            <w:r w:rsidRPr="00935DC4">
              <w:rPr>
                <w:rFonts w:asciiTheme="minorEastAsia" w:eastAsiaTheme="minorEastAsia" w:hAnsiTheme="minorEastAsia" w:cs="宋体" w:hint="eastAsia"/>
                <w:color w:val="000000"/>
                <w:kern w:val="0"/>
                <w:szCs w:val="21"/>
              </w:rPr>
              <w:br/>
              <w:t>（7）内置功放及音响</w:t>
            </w:r>
            <w:r w:rsidRPr="00935DC4">
              <w:rPr>
                <w:rFonts w:asciiTheme="minorEastAsia" w:eastAsiaTheme="minorEastAsia" w:hAnsiTheme="minorEastAsia" w:cs="宋体" w:hint="eastAsia"/>
                <w:color w:val="000000"/>
                <w:kern w:val="0"/>
                <w:szCs w:val="21"/>
              </w:rPr>
              <w:br/>
              <w:t>（8）；背板有散热孔；</w:t>
            </w:r>
            <w:r w:rsidRPr="00935DC4">
              <w:rPr>
                <w:rFonts w:asciiTheme="minorEastAsia" w:eastAsiaTheme="minorEastAsia" w:hAnsiTheme="minorEastAsia" w:cs="宋体" w:hint="eastAsia"/>
                <w:color w:val="000000"/>
                <w:kern w:val="0"/>
                <w:szCs w:val="21"/>
              </w:rPr>
              <w:br/>
              <w:t>（9）尺寸：宽470×高1410×厚340（mm）</w:t>
            </w:r>
          </w:p>
        </w:tc>
        <w:tc>
          <w:tcPr>
            <w:tcW w:w="708"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台</w:t>
            </w:r>
          </w:p>
        </w:tc>
        <w:tc>
          <w:tcPr>
            <w:tcW w:w="709"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1</w:t>
            </w:r>
          </w:p>
        </w:tc>
        <w:tc>
          <w:tcPr>
            <w:tcW w:w="1469" w:type="dxa"/>
            <w:vAlign w:val="center"/>
          </w:tcPr>
          <w:p w:rsidR="00935DC4" w:rsidRPr="00935DC4" w:rsidRDefault="00935DC4" w:rsidP="00126729">
            <w:pPr>
              <w:rPr>
                <w:rFonts w:asciiTheme="minorEastAsia" w:eastAsiaTheme="minorEastAsia" w:hAnsiTheme="minorEastAsia"/>
                <w:szCs w:val="21"/>
              </w:rPr>
            </w:pPr>
          </w:p>
        </w:tc>
      </w:tr>
      <w:tr w:rsidR="00935DC4" w:rsidRPr="00935DC4" w:rsidTr="006D135E">
        <w:trPr>
          <w:trHeight w:val="480"/>
          <w:jc w:val="center"/>
        </w:trPr>
        <w:tc>
          <w:tcPr>
            <w:tcW w:w="688" w:type="dxa"/>
            <w:vAlign w:val="center"/>
          </w:tcPr>
          <w:p w:rsidR="00935DC4" w:rsidRPr="00935DC4" w:rsidRDefault="00935DC4" w:rsidP="00126729">
            <w:pPr>
              <w:tabs>
                <w:tab w:val="left" w:pos="872"/>
              </w:tabs>
              <w:jc w:val="center"/>
              <w:rPr>
                <w:rFonts w:asciiTheme="minorEastAsia" w:eastAsiaTheme="minorEastAsia" w:hAnsiTheme="minorEastAsia"/>
                <w:szCs w:val="21"/>
              </w:rPr>
            </w:pPr>
            <w:r w:rsidRPr="00935DC4">
              <w:rPr>
                <w:rFonts w:asciiTheme="minorEastAsia" w:eastAsiaTheme="minorEastAsia" w:hAnsiTheme="minorEastAsia" w:hint="eastAsia"/>
                <w:szCs w:val="21"/>
              </w:rPr>
              <w:t>2</w:t>
            </w:r>
          </w:p>
        </w:tc>
        <w:tc>
          <w:tcPr>
            <w:tcW w:w="1134"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呼叫器</w:t>
            </w:r>
          </w:p>
        </w:tc>
        <w:tc>
          <w:tcPr>
            <w:tcW w:w="5670"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6位液晶显示、21多功能按键。</w:t>
            </w:r>
            <w:r w:rsidRPr="00935DC4">
              <w:rPr>
                <w:rFonts w:asciiTheme="minorEastAsia" w:eastAsiaTheme="minorEastAsia" w:hAnsiTheme="minorEastAsia" w:cs="宋体" w:hint="eastAsia"/>
                <w:color w:val="000000"/>
                <w:kern w:val="0"/>
                <w:szCs w:val="21"/>
              </w:rPr>
              <w:br/>
              <w:t>内置无线模块，附带12V1A电源。</w:t>
            </w:r>
            <w:r w:rsidRPr="00935DC4">
              <w:rPr>
                <w:rFonts w:asciiTheme="minorEastAsia" w:eastAsiaTheme="minorEastAsia" w:hAnsiTheme="minorEastAsia" w:cs="宋体" w:hint="eastAsia"/>
                <w:color w:val="000000"/>
                <w:kern w:val="0"/>
                <w:szCs w:val="21"/>
              </w:rPr>
              <w:br/>
              <w:t>可直插音频口评价器</w:t>
            </w:r>
          </w:p>
        </w:tc>
        <w:tc>
          <w:tcPr>
            <w:tcW w:w="708"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台</w:t>
            </w:r>
          </w:p>
        </w:tc>
        <w:tc>
          <w:tcPr>
            <w:tcW w:w="709"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5</w:t>
            </w:r>
          </w:p>
        </w:tc>
        <w:tc>
          <w:tcPr>
            <w:tcW w:w="1469" w:type="dxa"/>
            <w:vAlign w:val="center"/>
          </w:tcPr>
          <w:p w:rsidR="00935DC4" w:rsidRPr="00935DC4" w:rsidRDefault="00935DC4" w:rsidP="00126729">
            <w:pPr>
              <w:jc w:val="center"/>
              <w:rPr>
                <w:rFonts w:asciiTheme="minorEastAsia" w:eastAsiaTheme="minorEastAsia" w:hAnsiTheme="minorEastAsia"/>
                <w:szCs w:val="21"/>
              </w:rPr>
            </w:pPr>
          </w:p>
        </w:tc>
      </w:tr>
      <w:tr w:rsidR="00935DC4" w:rsidRPr="00935DC4" w:rsidTr="006D135E">
        <w:trPr>
          <w:trHeight w:val="480"/>
          <w:jc w:val="center"/>
        </w:trPr>
        <w:tc>
          <w:tcPr>
            <w:tcW w:w="688" w:type="dxa"/>
            <w:vAlign w:val="center"/>
          </w:tcPr>
          <w:p w:rsidR="00935DC4" w:rsidRPr="00935DC4" w:rsidRDefault="00935DC4" w:rsidP="00126729">
            <w:pPr>
              <w:tabs>
                <w:tab w:val="left" w:pos="872"/>
              </w:tabs>
              <w:jc w:val="center"/>
              <w:rPr>
                <w:rFonts w:asciiTheme="minorEastAsia" w:eastAsiaTheme="minorEastAsia" w:hAnsiTheme="minorEastAsia"/>
                <w:szCs w:val="21"/>
              </w:rPr>
            </w:pPr>
            <w:r w:rsidRPr="00935DC4">
              <w:rPr>
                <w:rFonts w:asciiTheme="minorEastAsia" w:eastAsiaTheme="minorEastAsia" w:hAnsiTheme="minorEastAsia" w:hint="eastAsia"/>
                <w:szCs w:val="21"/>
              </w:rPr>
              <w:t>3</w:t>
            </w:r>
          </w:p>
        </w:tc>
        <w:tc>
          <w:tcPr>
            <w:tcW w:w="1134"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窗口屏</w:t>
            </w:r>
          </w:p>
        </w:tc>
        <w:tc>
          <w:tcPr>
            <w:tcW w:w="5670"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挂屏尺寸：1125mm*145mm*35mm</w:t>
            </w:r>
            <w:r w:rsidRPr="00935DC4">
              <w:rPr>
                <w:rFonts w:asciiTheme="minorEastAsia" w:eastAsiaTheme="minorEastAsia" w:hAnsiTheme="minorEastAsia" w:cs="宋体" w:hint="eastAsia"/>
                <w:color w:val="000000"/>
                <w:kern w:val="0"/>
                <w:szCs w:val="21"/>
              </w:rPr>
              <w:br/>
              <w:t>嵌屏尺寸：1006mm*152mm*60mm</w:t>
            </w:r>
          </w:p>
        </w:tc>
        <w:tc>
          <w:tcPr>
            <w:tcW w:w="708"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个</w:t>
            </w:r>
          </w:p>
        </w:tc>
        <w:tc>
          <w:tcPr>
            <w:tcW w:w="709"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5</w:t>
            </w:r>
          </w:p>
        </w:tc>
        <w:tc>
          <w:tcPr>
            <w:tcW w:w="1469" w:type="dxa"/>
            <w:vAlign w:val="center"/>
          </w:tcPr>
          <w:p w:rsidR="00935DC4" w:rsidRPr="00935DC4" w:rsidRDefault="00935DC4" w:rsidP="00126729">
            <w:pPr>
              <w:jc w:val="center"/>
              <w:rPr>
                <w:rFonts w:asciiTheme="minorEastAsia" w:eastAsiaTheme="minorEastAsia" w:hAnsiTheme="minorEastAsia"/>
                <w:szCs w:val="21"/>
              </w:rPr>
            </w:pPr>
          </w:p>
        </w:tc>
      </w:tr>
      <w:tr w:rsidR="00935DC4" w:rsidRPr="00935DC4" w:rsidTr="006D135E">
        <w:trPr>
          <w:trHeight w:val="480"/>
          <w:jc w:val="center"/>
        </w:trPr>
        <w:tc>
          <w:tcPr>
            <w:tcW w:w="688" w:type="dxa"/>
            <w:vAlign w:val="center"/>
          </w:tcPr>
          <w:p w:rsidR="00935DC4" w:rsidRPr="00935DC4" w:rsidRDefault="00935DC4" w:rsidP="00126729">
            <w:pPr>
              <w:tabs>
                <w:tab w:val="left" w:pos="872"/>
              </w:tabs>
              <w:jc w:val="center"/>
              <w:rPr>
                <w:rFonts w:asciiTheme="minorEastAsia" w:eastAsiaTheme="minorEastAsia" w:hAnsiTheme="minorEastAsia"/>
                <w:szCs w:val="21"/>
              </w:rPr>
            </w:pPr>
            <w:r w:rsidRPr="00935DC4">
              <w:rPr>
                <w:rFonts w:asciiTheme="minorEastAsia" w:eastAsiaTheme="minorEastAsia" w:hAnsiTheme="minorEastAsia" w:hint="eastAsia"/>
                <w:szCs w:val="21"/>
              </w:rPr>
              <w:t>4</w:t>
            </w:r>
          </w:p>
        </w:tc>
        <w:tc>
          <w:tcPr>
            <w:tcW w:w="1134"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评价器</w:t>
            </w:r>
          </w:p>
        </w:tc>
        <w:tc>
          <w:tcPr>
            <w:tcW w:w="5670" w:type="dxa"/>
            <w:vAlign w:val="center"/>
          </w:tcPr>
          <w:p w:rsidR="00935DC4" w:rsidRPr="00935DC4" w:rsidRDefault="00935DC4" w:rsidP="00126729">
            <w:pPr>
              <w:jc w:val="left"/>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3、4、5按键评价器，LED五星级指示灯，带液晶显示评价结果，非常满意、满意、一般、不满意，量大可特殊定制表面面膜，柜员插卡式内容显示，可特殊定制表面面膜，，支持USB接口和直插呼叫器的音频接口。</w:t>
            </w:r>
          </w:p>
        </w:tc>
        <w:tc>
          <w:tcPr>
            <w:tcW w:w="708"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台</w:t>
            </w:r>
          </w:p>
        </w:tc>
        <w:tc>
          <w:tcPr>
            <w:tcW w:w="709"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5</w:t>
            </w:r>
          </w:p>
        </w:tc>
        <w:tc>
          <w:tcPr>
            <w:tcW w:w="1469" w:type="dxa"/>
            <w:vAlign w:val="center"/>
          </w:tcPr>
          <w:p w:rsidR="00935DC4" w:rsidRPr="00935DC4" w:rsidRDefault="00935DC4" w:rsidP="00126729">
            <w:pPr>
              <w:jc w:val="center"/>
              <w:rPr>
                <w:rFonts w:asciiTheme="minorEastAsia" w:eastAsiaTheme="minorEastAsia" w:hAnsiTheme="minorEastAsia"/>
                <w:szCs w:val="21"/>
              </w:rPr>
            </w:pPr>
          </w:p>
        </w:tc>
      </w:tr>
      <w:tr w:rsidR="00935DC4" w:rsidRPr="00935DC4" w:rsidTr="006D135E">
        <w:trPr>
          <w:trHeight w:val="480"/>
          <w:jc w:val="center"/>
        </w:trPr>
        <w:tc>
          <w:tcPr>
            <w:tcW w:w="688" w:type="dxa"/>
            <w:vAlign w:val="center"/>
          </w:tcPr>
          <w:p w:rsidR="00935DC4" w:rsidRPr="00935DC4" w:rsidRDefault="00935DC4" w:rsidP="00126729">
            <w:pPr>
              <w:tabs>
                <w:tab w:val="left" w:pos="872"/>
              </w:tabs>
              <w:jc w:val="center"/>
              <w:rPr>
                <w:rFonts w:asciiTheme="minorEastAsia" w:eastAsiaTheme="minorEastAsia" w:hAnsiTheme="minorEastAsia"/>
                <w:szCs w:val="21"/>
              </w:rPr>
            </w:pPr>
            <w:r w:rsidRPr="00935DC4">
              <w:rPr>
                <w:rFonts w:asciiTheme="minorEastAsia" w:eastAsiaTheme="minorEastAsia" w:hAnsiTheme="minorEastAsia" w:hint="eastAsia"/>
                <w:szCs w:val="21"/>
              </w:rPr>
              <w:t>5</w:t>
            </w:r>
          </w:p>
        </w:tc>
        <w:tc>
          <w:tcPr>
            <w:tcW w:w="1134"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对讲机</w:t>
            </w:r>
          </w:p>
        </w:tc>
        <w:tc>
          <w:tcPr>
            <w:tcW w:w="5670"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双项对讲（纯铝面板）系统</w:t>
            </w:r>
          </w:p>
        </w:tc>
        <w:tc>
          <w:tcPr>
            <w:tcW w:w="708"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台</w:t>
            </w:r>
          </w:p>
        </w:tc>
        <w:tc>
          <w:tcPr>
            <w:tcW w:w="709"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5</w:t>
            </w:r>
          </w:p>
        </w:tc>
        <w:tc>
          <w:tcPr>
            <w:tcW w:w="1469" w:type="dxa"/>
            <w:vAlign w:val="center"/>
          </w:tcPr>
          <w:p w:rsidR="00935DC4" w:rsidRPr="00935DC4" w:rsidRDefault="00935DC4" w:rsidP="00126729">
            <w:pPr>
              <w:jc w:val="center"/>
              <w:rPr>
                <w:rFonts w:asciiTheme="minorEastAsia" w:eastAsiaTheme="minorEastAsia" w:hAnsiTheme="minorEastAsia"/>
                <w:szCs w:val="21"/>
              </w:rPr>
            </w:pPr>
          </w:p>
        </w:tc>
      </w:tr>
      <w:tr w:rsidR="00935DC4" w:rsidRPr="00935DC4" w:rsidTr="006D135E">
        <w:trPr>
          <w:trHeight w:val="480"/>
          <w:jc w:val="center"/>
        </w:trPr>
        <w:tc>
          <w:tcPr>
            <w:tcW w:w="688" w:type="dxa"/>
            <w:vAlign w:val="center"/>
          </w:tcPr>
          <w:p w:rsidR="00935DC4" w:rsidRPr="00935DC4" w:rsidRDefault="00935DC4" w:rsidP="00126729">
            <w:pPr>
              <w:tabs>
                <w:tab w:val="left" w:pos="872"/>
              </w:tabs>
              <w:jc w:val="center"/>
              <w:rPr>
                <w:rFonts w:asciiTheme="minorEastAsia" w:eastAsiaTheme="minorEastAsia" w:hAnsiTheme="minorEastAsia"/>
                <w:szCs w:val="21"/>
              </w:rPr>
            </w:pPr>
            <w:r w:rsidRPr="00935DC4">
              <w:rPr>
                <w:rFonts w:asciiTheme="minorEastAsia" w:eastAsiaTheme="minorEastAsia" w:hAnsiTheme="minorEastAsia" w:hint="eastAsia"/>
                <w:szCs w:val="21"/>
              </w:rPr>
              <w:t>6</w:t>
            </w:r>
          </w:p>
        </w:tc>
        <w:tc>
          <w:tcPr>
            <w:tcW w:w="1134"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存折打印机</w:t>
            </w:r>
          </w:p>
        </w:tc>
        <w:tc>
          <w:tcPr>
            <w:tcW w:w="5670"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 xml:space="preserve">打印方式：24针击打式点阵打印 </w:t>
            </w:r>
            <w:r w:rsidRPr="00935DC4">
              <w:rPr>
                <w:rFonts w:asciiTheme="minorEastAsia" w:eastAsiaTheme="minorEastAsia" w:hAnsiTheme="minorEastAsia" w:cs="宋体" w:hint="eastAsia"/>
                <w:color w:val="000000"/>
                <w:kern w:val="0"/>
                <w:szCs w:val="21"/>
              </w:rPr>
              <w:br/>
              <w:t xml:space="preserve">打印速度： 中文(5cpi)超高速480字符/秒,ESC/P-K模式:中文(6.7cpi)超高速240汉字/秒 </w:t>
            </w:r>
            <w:r w:rsidRPr="00935DC4">
              <w:rPr>
                <w:rFonts w:asciiTheme="minorEastAsia" w:eastAsiaTheme="minorEastAsia" w:hAnsiTheme="minorEastAsia" w:cs="宋体" w:hint="eastAsia"/>
                <w:color w:val="000000"/>
                <w:kern w:val="0"/>
                <w:szCs w:val="21"/>
              </w:rPr>
              <w:br/>
              <w:t xml:space="preserve">纸张大小：(水平装订)宽度：110-241.3毫米,(水平装订)长度：127-220毫米,(垂直装订)宽度：110-241.3毫米,(垂直装订)长度：85-220毫米,最大打印厚度：2.6毫米  </w:t>
            </w:r>
            <w:r w:rsidRPr="00935DC4">
              <w:rPr>
                <w:rFonts w:asciiTheme="minorEastAsia" w:eastAsiaTheme="minorEastAsia" w:hAnsiTheme="minorEastAsia" w:cs="宋体" w:hint="eastAsia"/>
                <w:color w:val="000000"/>
                <w:kern w:val="0"/>
                <w:szCs w:val="21"/>
              </w:rPr>
              <w:br/>
              <w:t>其它性能：进纸方式:前进前出,前进后出</w:t>
            </w:r>
            <w:r w:rsidRPr="00935DC4">
              <w:rPr>
                <w:rFonts w:asciiTheme="minorEastAsia" w:eastAsiaTheme="minorEastAsia" w:hAnsiTheme="minorEastAsia" w:cs="宋体" w:hint="eastAsia"/>
                <w:color w:val="000000"/>
                <w:kern w:val="0"/>
                <w:szCs w:val="21"/>
              </w:rPr>
              <w:br/>
              <w:t>复写能力：7份(1份原件+6份拷贝)</w:t>
            </w:r>
            <w:r w:rsidRPr="00935DC4">
              <w:rPr>
                <w:rFonts w:asciiTheme="minorEastAsia" w:eastAsiaTheme="minorEastAsia" w:hAnsiTheme="minorEastAsia" w:cs="宋体" w:hint="eastAsia"/>
                <w:color w:val="000000"/>
                <w:kern w:val="0"/>
                <w:szCs w:val="21"/>
              </w:rPr>
              <w:br/>
              <w:t>接口：IEEE-1284并口</w:t>
            </w:r>
          </w:p>
        </w:tc>
        <w:tc>
          <w:tcPr>
            <w:tcW w:w="708"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台</w:t>
            </w:r>
          </w:p>
        </w:tc>
        <w:tc>
          <w:tcPr>
            <w:tcW w:w="709"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5</w:t>
            </w:r>
          </w:p>
        </w:tc>
        <w:tc>
          <w:tcPr>
            <w:tcW w:w="1469" w:type="dxa"/>
            <w:vAlign w:val="center"/>
          </w:tcPr>
          <w:p w:rsidR="00935DC4" w:rsidRPr="00935DC4" w:rsidRDefault="00935DC4" w:rsidP="00126729">
            <w:pPr>
              <w:jc w:val="center"/>
              <w:rPr>
                <w:rFonts w:asciiTheme="minorEastAsia" w:eastAsiaTheme="minorEastAsia" w:hAnsiTheme="minorEastAsia"/>
                <w:szCs w:val="21"/>
              </w:rPr>
            </w:pPr>
          </w:p>
        </w:tc>
      </w:tr>
      <w:tr w:rsidR="00935DC4" w:rsidRPr="00935DC4" w:rsidTr="006D135E">
        <w:trPr>
          <w:trHeight w:val="480"/>
          <w:jc w:val="center"/>
        </w:trPr>
        <w:tc>
          <w:tcPr>
            <w:tcW w:w="688" w:type="dxa"/>
            <w:vAlign w:val="center"/>
          </w:tcPr>
          <w:p w:rsidR="00935DC4" w:rsidRPr="00935DC4" w:rsidRDefault="00935DC4" w:rsidP="00126729">
            <w:pPr>
              <w:tabs>
                <w:tab w:val="left" w:pos="872"/>
              </w:tabs>
              <w:jc w:val="center"/>
              <w:rPr>
                <w:rFonts w:asciiTheme="minorEastAsia" w:eastAsiaTheme="minorEastAsia" w:hAnsiTheme="minorEastAsia"/>
                <w:szCs w:val="21"/>
              </w:rPr>
            </w:pPr>
            <w:r w:rsidRPr="00935DC4">
              <w:rPr>
                <w:rFonts w:asciiTheme="minorEastAsia" w:eastAsiaTheme="minorEastAsia" w:hAnsiTheme="minorEastAsia" w:hint="eastAsia"/>
                <w:szCs w:val="21"/>
              </w:rPr>
              <w:t>7</w:t>
            </w:r>
          </w:p>
        </w:tc>
        <w:tc>
          <w:tcPr>
            <w:tcW w:w="1134"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磁条刷卡器</w:t>
            </w:r>
          </w:p>
        </w:tc>
        <w:tc>
          <w:tcPr>
            <w:tcW w:w="5670"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磁卡读写器，2750 OE 磁卡阅读器是集刷卡、解码于一体的新型磁卡阅读器，符合ANSI/ISO标准， 具有多种接口方式，体积小巧、外型紧凑、性能可靠，适用于各种磁卡阅读场所。重</w:t>
            </w:r>
            <w:r w:rsidRPr="00935DC4">
              <w:rPr>
                <w:rFonts w:asciiTheme="minorEastAsia" w:eastAsiaTheme="minorEastAsia" w:hAnsiTheme="minorEastAsia" w:cs="宋体" w:hint="eastAsia"/>
                <w:color w:val="000000"/>
                <w:kern w:val="0"/>
                <w:szCs w:val="21"/>
              </w:rPr>
              <w:lastRenderedPageBreak/>
              <w:t>要参数介绍</w:t>
            </w:r>
            <w:r w:rsidRPr="00935DC4">
              <w:rPr>
                <w:rFonts w:asciiTheme="minorEastAsia" w:eastAsiaTheme="minorEastAsia" w:hAnsiTheme="minorEastAsia" w:cs="宋体" w:hint="eastAsia"/>
                <w:color w:val="000000"/>
                <w:kern w:val="0"/>
                <w:szCs w:val="21"/>
              </w:rPr>
              <w:br/>
              <w:t>规格:符合 ANSI/ISO</w:t>
            </w:r>
            <w:r w:rsidRPr="00935DC4">
              <w:rPr>
                <w:rFonts w:asciiTheme="minorEastAsia" w:eastAsiaTheme="minorEastAsia" w:hAnsiTheme="minorEastAsia" w:cs="宋体" w:hint="eastAsia"/>
                <w:color w:val="000000"/>
                <w:kern w:val="0"/>
                <w:szCs w:val="21"/>
              </w:rPr>
              <w:br/>
              <w:t>接口:多种接口 PC/XT/AT PS/2</w:t>
            </w:r>
            <w:r w:rsidRPr="00935DC4">
              <w:rPr>
                <w:rFonts w:asciiTheme="minorEastAsia" w:eastAsiaTheme="minorEastAsia" w:hAnsiTheme="minorEastAsia" w:cs="宋体" w:hint="eastAsia"/>
                <w:color w:val="000000"/>
                <w:kern w:val="0"/>
                <w:szCs w:val="21"/>
              </w:rPr>
              <w:br/>
              <w:t>刷卡速度:磁卡 3-125I/S(75bpi)</w:t>
            </w:r>
            <w:r w:rsidRPr="00935DC4">
              <w:rPr>
                <w:rFonts w:asciiTheme="minorEastAsia" w:eastAsiaTheme="minorEastAsia" w:hAnsiTheme="minorEastAsia" w:cs="宋体" w:hint="eastAsia"/>
                <w:color w:val="000000"/>
                <w:kern w:val="0"/>
                <w:szCs w:val="21"/>
              </w:rPr>
              <w:br/>
              <w:t>插头:输入6针孔型 输出9针孔型或5针孔型</w:t>
            </w:r>
            <w:r w:rsidRPr="00935DC4">
              <w:rPr>
                <w:rFonts w:asciiTheme="minorEastAsia" w:eastAsiaTheme="minorEastAsia" w:hAnsiTheme="minorEastAsia" w:cs="宋体" w:hint="eastAsia"/>
                <w:color w:val="000000"/>
                <w:kern w:val="0"/>
                <w:szCs w:val="21"/>
              </w:rPr>
              <w:br/>
              <w:t>输出电压:5V DC 300mA</w:t>
            </w:r>
          </w:p>
        </w:tc>
        <w:tc>
          <w:tcPr>
            <w:tcW w:w="708"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lastRenderedPageBreak/>
              <w:t>台</w:t>
            </w:r>
          </w:p>
        </w:tc>
        <w:tc>
          <w:tcPr>
            <w:tcW w:w="709"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5</w:t>
            </w:r>
          </w:p>
        </w:tc>
        <w:tc>
          <w:tcPr>
            <w:tcW w:w="1469" w:type="dxa"/>
            <w:vAlign w:val="center"/>
          </w:tcPr>
          <w:p w:rsidR="00935DC4" w:rsidRPr="00935DC4" w:rsidRDefault="00935DC4" w:rsidP="00126729">
            <w:pPr>
              <w:jc w:val="center"/>
              <w:rPr>
                <w:rFonts w:asciiTheme="minorEastAsia" w:eastAsiaTheme="minorEastAsia" w:hAnsiTheme="minorEastAsia"/>
                <w:szCs w:val="21"/>
              </w:rPr>
            </w:pPr>
          </w:p>
        </w:tc>
      </w:tr>
      <w:tr w:rsidR="00935DC4" w:rsidRPr="00935DC4" w:rsidTr="006D135E">
        <w:trPr>
          <w:trHeight w:val="480"/>
          <w:jc w:val="center"/>
        </w:trPr>
        <w:tc>
          <w:tcPr>
            <w:tcW w:w="688" w:type="dxa"/>
            <w:vAlign w:val="center"/>
          </w:tcPr>
          <w:p w:rsidR="00935DC4" w:rsidRPr="00935DC4" w:rsidRDefault="00935DC4" w:rsidP="00126729">
            <w:pPr>
              <w:tabs>
                <w:tab w:val="left" w:pos="872"/>
              </w:tabs>
              <w:jc w:val="center"/>
              <w:rPr>
                <w:rFonts w:asciiTheme="minorEastAsia" w:eastAsiaTheme="minorEastAsia" w:hAnsiTheme="minorEastAsia"/>
                <w:szCs w:val="21"/>
              </w:rPr>
            </w:pPr>
            <w:r w:rsidRPr="00935DC4">
              <w:rPr>
                <w:rFonts w:asciiTheme="minorEastAsia" w:eastAsiaTheme="minorEastAsia" w:hAnsiTheme="minorEastAsia" w:hint="eastAsia"/>
                <w:szCs w:val="21"/>
              </w:rPr>
              <w:lastRenderedPageBreak/>
              <w:t>8</w:t>
            </w:r>
          </w:p>
        </w:tc>
        <w:tc>
          <w:tcPr>
            <w:tcW w:w="1134"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小密码键盘</w:t>
            </w:r>
          </w:p>
        </w:tc>
        <w:tc>
          <w:tcPr>
            <w:tcW w:w="5670"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密码键盘是磁条读写器的配套设备，用于输入密码，并且可用串行口扩展器取电、键盘口取电或终端辅口取电，不需外接电源，具有银行系统喜爱的专业护围、悦耳的按键响铃声，并有四种模块供您选择：语音模块、液晶模块、DES加密模块、变码模块</w:t>
            </w:r>
          </w:p>
        </w:tc>
        <w:tc>
          <w:tcPr>
            <w:tcW w:w="708"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台</w:t>
            </w:r>
          </w:p>
        </w:tc>
        <w:tc>
          <w:tcPr>
            <w:tcW w:w="709"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5</w:t>
            </w:r>
          </w:p>
        </w:tc>
        <w:tc>
          <w:tcPr>
            <w:tcW w:w="1469" w:type="dxa"/>
            <w:vAlign w:val="center"/>
          </w:tcPr>
          <w:p w:rsidR="00935DC4" w:rsidRPr="00935DC4" w:rsidRDefault="00935DC4" w:rsidP="00126729">
            <w:pPr>
              <w:jc w:val="center"/>
              <w:rPr>
                <w:rFonts w:asciiTheme="minorEastAsia" w:eastAsiaTheme="minorEastAsia" w:hAnsiTheme="minorEastAsia"/>
                <w:szCs w:val="21"/>
              </w:rPr>
            </w:pPr>
          </w:p>
        </w:tc>
      </w:tr>
      <w:tr w:rsidR="00935DC4" w:rsidRPr="00935DC4" w:rsidTr="006D135E">
        <w:trPr>
          <w:trHeight w:val="480"/>
          <w:jc w:val="center"/>
        </w:trPr>
        <w:tc>
          <w:tcPr>
            <w:tcW w:w="688" w:type="dxa"/>
            <w:vAlign w:val="center"/>
          </w:tcPr>
          <w:p w:rsidR="00935DC4" w:rsidRPr="00935DC4" w:rsidRDefault="00935DC4" w:rsidP="00126729">
            <w:pPr>
              <w:tabs>
                <w:tab w:val="left" w:pos="872"/>
              </w:tabs>
              <w:jc w:val="center"/>
              <w:rPr>
                <w:rFonts w:asciiTheme="minorEastAsia" w:eastAsiaTheme="minorEastAsia" w:hAnsiTheme="minorEastAsia"/>
                <w:szCs w:val="21"/>
              </w:rPr>
            </w:pPr>
            <w:r w:rsidRPr="00935DC4">
              <w:rPr>
                <w:rFonts w:asciiTheme="minorEastAsia" w:eastAsiaTheme="minorEastAsia" w:hAnsiTheme="minorEastAsia" w:hint="eastAsia"/>
                <w:szCs w:val="21"/>
              </w:rPr>
              <w:t>9</w:t>
            </w:r>
          </w:p>
        </w:tc>
        <w:tc>
          <w:tcPr>
            <w:tcW w:w="1134"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点钞机</w:t>
            </w:r>
          </w:p>
        </w:tc>
        <w:tc>
          <w:tcPr>
            <w:tcW w:w="5670"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 xml:space="preserve">显示屏：液晶显示屏 </w:t>
            </w:r>
            <w:r w:rsidRPr="00935DC4">
              <w:rPr>
                <w:rFonts w:asciiTheme="minorEastAsia" w:eastAsiaTheme="minorEastAsia" w:hAnsiTheme="minorEastAsia" w:cs="宋体" w:hint="eastAsia"/>
                <w:color w:val="000000"/>
                <w:kern w:val="0"/>
                <w:szCs w:val="21"/>
              </w:rPr>
              <w:br/>
              <w:t xml:space="preserve">点钞速度：＞1100张每分钟 </w:t>
            </w:r>
            <w:r w:rsidRPr="00935DC4">
              <w:rPr>
                <w:rFonts w:asciiTheme="minorEastAsia" w:eastAsiaTheme="minorEastAsia" w:hAnsiTheme="minorEastAsia" w:cs="宋体" w:hint="eastAsia"/>
                <w:color w:val="000000"/>
                <w:kern w:val="0"/>
                <w:szCs w:val="21"/>
              </w:rPr>
              <w:br/>
              <w:t xml:space="preserve">计数范围：1-999张 </w:t>
            </w:r>
            <w:r w:rsidRPr="00935DC4">
              <w:rPr>
                <w:rFonts w:asciiTheme="minorEastAsia" w:eastAsiaTheme="minorEastAsia" w:hAnsiTheme="minorEastAsia" w:cs="宋体" w:hint="eastAsia"/>
                <w:color w:val="000000"/>
                <w:kern w:val="0"/>
                <w:szCs w:val="21"/>
              </w:rPr>
              <w:br/>
              <w:t xml:space="preserve">清点功能：110-180mm*50-85mm </w:t>
            </w:r>
            <w:r w:rsidRPr="00935DC4">
              <w:rPr>
                <w:rFonts w:asciiTheme="minorEastAsia" w:eastAsiaTheme="minorEastAsia" w:hAnsiTheme="minorEastAsia" w:cs="宋体" w:hint="eastAsia"/>
                <w:color w:val="000000"/>
                <w:kern w:val="0"/>
                <w:szCs w:val="21"/>
              </w:rPr>
              <w:br/>
              <w:t xml:space="preserve">适用票面尺寸：110-180mm*50-85mm </w:t>
            </w:r>
            <w:r w:rsidRPr="00935DC4">
              <w:rPr>
                <w:rFonts w:asciiTheme="minorEastAsia" w:eastAsiaTheme="minorEastAsia" w:hAnsiTheme="minorEastAsia" w:cs="宋体" w:hint="eastAsia"/>
                <w:color w:val="000000"/>
                <w:kern w:val="0"/>
                <w:szCs w:val="21"/>
              </w:rPr>
              <w:br/>
              <w:t xml:space="preserve">电源：220V（H10%/1-15%）50Hz 1±5% </w:t>
            </w:r>
            <w:r w:rsidRPr="00935DC4">
              <w:rPr>
                <w:rFonts w:asciiTheme="minorEastAsia" w:eastAsiaTheme="minorEastAsia" w:hAnsiTheme="minorEastAsia" w:cs="宋体" w:hint="eastAsia"/>
                <w:color w:val="000000"/>
                <w:kern w:val="0"/>
                <w:szCs w:val="21"/>
              </w:rPr>
              <w:br/>
              <w:t xml:space="preserve">功耗：70W </w:t>
            </w:r>
            <w:r w:rsidRPr="00935DC4">
              <w:rPr>
                <w:rFonts w:asciiTheme="minorEastAsia" w:eastAsiaTheme="minorEastAsia" w:hAnsiTheme="minorEastAsia" w:cs="宋体" w:hint="eastAsia"/>
                <w:color w:val="000000"/>
                <w:kern w:val="0"/>
                <w:szCs w:val="21"/>
              </w:rPr>
              <w:br/>
              <w:t xml:space="preserve">尺寸：270*250*170mm </w:t>
            </w:r>
            <w:r w:rsidRPr="00935DC4">
              <w:rPr>
                <w:rFonts w:asciiTheme="minorEastAsia" w:eastAsiaTheme="minorEastAsia" w:hAnsiTheme="minorEastAsia" w:cs="宋体" w:hint="eastAsia"/>
                <w:color w:val="000000"/>
                <w:kern w:val="0"/>
                <w:szCs w:val="21"/>
              </w:rPr>
              <w:br/>
              <w:t xml:space="preserve">重量：6.9kg </w:t>
            </w:r>
            <w:r w:rsidRPr="00935DC4">
              <w:rPr>
                <w:rFonts w:asciiTheme="minorEastAsia" w:eastAsiaTheme="minorEastAsia" w:hAnsiTheme="minorEastAsia" w:cs="宋体" w:hint="eastAsia"/>
                <w:color w:val="000000"/>
                <w:kern w:val="0"/>
                <w:szCs w:val="21"/>
              </w:rPr>
              <w:br/>
              <w:t xml:space="preserve">噪音：＜50db </w:t>
            </w:r>
            <w:r w:rsidRPr="00935DC4">
              <w:rPr>
                <w:rFonts w:asciiTheme="minorEastAsia" w:eastAsiaTheme="minorEastAsia" w:hAnsiTheme="minorEastAsia" w:cs="宋体" w:hint="eastAsia"/>
                <w:color w:val="000000"/>
                <w:kern w:val="0"/>
                <w:szCs w:val="21"/>
              </w:rPr>
              <w:br/>
              <w:t>特性：银行专用，鉴伪性能强，点钞速度快。</w:t>
            </w:r>
          </w:p>
        </w:tc>
        <w:tc>
          <w:tcPr>
            <w:tcW w:w="708"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台</w:t>
            </w:r>
          </w:p>
        </w:tc>
        <w:tc>
          <w:tcPr>
            <w:tcW w:w="709"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6</w:t>
            </w:r>
          </w:p>
        </w:tc>
        <w:tc>
          <w:tcPr>
            <w:tcW w:w="1469" w:type="dxa"/>
            <w:vAlign w:val="center"/>
          </w:tcPr>
          <w:p w:rsidR="00935DC4" w:rsidRPr="00935DC4" w:rsidRDefault="00935DC4" w:rsidP="00126729">
            <w:pPr>
              <w:jc w:val="center"/>
              <w:rPr>
                <w:rFonts w:asciiTheme="minorEastAsia" w:eastAsiaTheme="minorEastAsia" w:hAnsiTheme="minorEastAsia"/>
                <w:szCs w:val="21"/>
              </w:rPr>
            </w:pPr>
          </w:p>
        </w:tc>
      </w:tr>
      <w:tr w:rsidR="00935DC4" w:rsidRPr="00935DC4" w:rsidTr="006D135E">
        <w:trPr>
          <w:trHeight w:val="480"/>
          <w:jc w:val="center"/>
        </w:trPr>
        <w:tc>
          <w:tcPr>
            <w:tcW w:w="688" w:type="dxa"/>
            <w:vAlign w:val="center"/>
          </w:tcPr>
          <w:p w:rsidR="00935DC4" w:rsidRPr="00935DC4" w:rsidRDefault="00935DC4" w:rsidP="00126729">
            <w:pPr>
              <w:tabs>
                <w:tab w:val="left" w:pos="872"/>
              </w:tabs>
              <w:jc w:val="center"/>
              <w:rPr>
                <w:rFonts w:asciiTheme="minorEastAsia" w:eastAsiaTheme="minorEastAsia" w:hAnsiTheme="minorEastAsia"/>
                <w:szCs w:val="21"/>
              </w:rPr>
            </w:pPr>
            <w:r w:rsidRPr="00935DC4">
              <w:rPr>
                <w:rFonts w:asciiTheme="minorEastAsia" w:eastAsiaTheme="minorEastAsia" w:hAnsiTheme="minorEastAsia" w:hint="eastAsia"/>
                <w:szCs w:val="21"/>
              </w:rPr>
              <w:t>10</w:t>
            </w:r>
          </w:p>
        </w:tc>
        <w:tc>
          <w:tcPr>
            <w:tcW w:w="1134"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扎把机</w:t>
            </w:r>
          </w:p>
        </w:tc>
        <w:tc>
          <w:tcPr>
            <w:tcW w:w="5670"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扎钞位置：10-85mm可调</w:t>
            </w:r>
            <w:r w:rsidRPr="00935DC4">
              <w:rPr>
                <w:rFonts w:asciiTheme="minorEastAsia" w:eastAsiaTheme="minorEastAsia" w:hAnsiTheme="minorEastAsia" w:cs="宋体" w:hint="eastAsia"/>
                <w:color w:val="000000"/>
                <w:kern w:val="0"/>
                <w:szCs w:val="21"/>
              </w:rPr>
              <w:br/>
              <w:t>适用纸带：DET20*180纸带</w:t>
            </w:r>
            <w:r w:rsidRPr="00935DC4">
              <w:rPr>
                <w:rFonts w:asciiTheme="minorEastAsia" w:eastAsiaTheme="minorEastAsia" w:hAnsiTheme="minorEastAsia" w:cs="宋体" w:hint="eastAsia"/>
                <w:color w:val="000000"/>
                <w:kern w:val="0"/>
                <w:szCs w:val="21"/>
              </w:rPr>
              <w:br/>
              <w:t>扎钞速度：小于2秒/把</w:t>
            </w:r>
          </w:p>
        </w:tc>
        <w:tc>
          <w:tcPr>
            <w:tcW w:w="708"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台</w:t>
            </w:r>
          </w:p>
        </w:tc>
        <w:tc>
          <w:tcPr>
            <w:tcW w:w="709"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5</w:t>
            </w:r>
          </w:p>
        </w:tc>
        <w:tc>
          <w:tcPr>
            <w:tcW w:w="1469" w:type="dxa"/>
            <w:vAlign w:val="center"/>
          </w:tcPr>
          <w:p w:rsidR="00935DC4" w:rsidRPr="00935DC4" w:rsidRDefault="00935DC4" w:rsidP="00126729">
            <w:pPr>
              <w:jc w:val="center"/>
              <w:rPr>
                <w:rFonts w:asciiTheme="minorEastAsia" w:eastAsiaTheme="minorEastAsia" w:hAnsiTheme="minorEastAsia"/>
                <w:szCs w:val="21"/>
              </w:rPr>
            </w:pPr>
          </w:p>
        </w:tc>
      </w:tr>
      <w:tr w:rsidR="00935DC4" w:rsidRPr="00935DC4" w:rsidTr="006D135E">
        <w:trPr>
          <w:trHeight w:val="480"/>
          <w:jc w:val="center"/>
        </w:trPr>
        <w:tc>
          <w:tcPr>
            <w:tcW w:w="688" w:type="dxa"/>
            <w:vAlign w:val="center"/>
          </w:tcPr>
          <w:p w:rsidR="00935DC4" w:rsidRPr="00935DC4" w:rsidRDefault="00935DC4" w:rsidP="00126729">
            <w:pPr>
              <w:tabs>
                <w:tab w:val="left" w:pos="872"/>
              </w:tabs>
              <w:jc w:val="center"/>
              <w:rPr>
                <w:rFonts w:asciiTheme="minorEastAsia" w:eastAsiaTheme="minorEastAsia" w:hAnsiTheme="minorEastAsia"/>
                <w:szCs w:val="21"/>
              </w:rPr>
            </w:pPr>
            <w:r w:rsidRPr="00935DC4">
              <w:rPr>
                <w:rFonts w:asciiTheme="minorEastAsia" w:eastAsiaTheme="minorEastAsia" w:hAnsiTheme="minorEastAsia" w:hint="eastAsia"/>
                <w:szCs w:val="21"/>
              </w:rPr>
              <w:t>11</w:t>
            </w:r>
          </w:p>
          <w:p w:rsidR="00935DC4" w:rsidRPr="00935DC4" w:rsidRDefault="00935DC4" w:rsidP="00126729">
            <w:pPr>
              <w:tabs>
                <w:tab w:val="left" w:pos="872"/>
              </w:tabs>
              <w:jc w:val="center"/>
              <w:rPr>
                <w:rFonts w:asciiTheme="minorEastAsia" w:eastAsiaTheme="minorEastAsia" w:hAnsiTheme="minorEastAsia"/>
                <w:szCs w:val="21"/>
              </w:rPr>
            </w:pPr>
          </w:p>
        </w:tc>
        <w:tc>
          <w:tcPr>
            <w:tcW w:w="1134"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印章</w:t>
            </w:r>
          </w:p>
        </w:tc>
        <w:tc>
          <w:tcPr>
            <w:tcW w:w="5670"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模拟银行业务专用章（公章）、转迄章、附件章、作废章、已销户章、现金收迄章、现金付迄章、凭密码支取章、结算专业章</w:t>
            </w:r>
          </w:p>
        </w:tc>
        <w:tc>
          <w:tcPr>
            <w:tcW w:w="708"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套</w:t>
            </w:r>
          </w:p>
        </w:tc>
        <w:tc>
          <w:tcPr>
            <w:tcW w:w="709"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6</w:t>
            </w:r>
          </w:p>
        </w:tc>
        <w:tc>
          <w:tcPr>
            <w:tcW w:w="1469" w:type="dxa"/>
            <w:vAlign w:val="center"/>
          </w:tcPr>
          <w:p w:rsidR="00935DC4" w:rsidRPr="00935DC4" w:rsidRDefault="00935DC4" w:rsidP="00126729">
            <w:pPr>
              <w:jc w:val="center"/>
              <w:rPr>
                <w:rFonts w:asciiTheme="minorEastAsia" w:eastAsiaTheme="minorEastAsia" w:hAnsiTheme="minorEastAsia"/>
                <w:szCs w:val="21"/>
              </w:rPr>
            </w:pPr>
          </w:p>
        </w:tc>
      </w:tr>
      <w:tr w:rsidR="00935DC4" w:rsidRPr="00935DC4" w:rsidTr="006D135E">
        <w:trPr>
          <w:trHeight w:val="480"/>
          <w:jc w:val="center"/>
        </w:trPr>
        <w:tc>
          <w:tcPr>
            <w:tcW w:w="688" w:type="dxa"/>
            <w:vAlign w:val="center"/>
          </w:tcPr>
          <w:p w:rsidR="00935DC4" w:rsidRPr="00935DC4" w:rsidRDefault="00935DC4" w:rsidP="00126729">
            <w:pPr>
              <w:tabs>
                <w:tab w:val="left" w:pos="872"/>
              </w:tabs>
              <w:jc w:val="center"/>
              <w:rPr>
                <w:rFonts w:asciiTheme="minorEastAsia" w:eastAsiaTheme="minorEastAsia" w:hAnsiTheme="minorEastAsia"/>
                <w:szCs w:val="21"/>
              </w:rPr>
            </w:pPr>
            <w:r w:rsidRPr="00935DC4">
              <w:rPr>
                <w:rFonts w:asciiTheme="minorEastAsia" w:eastAsiaTheme="minorEastAsia" w:hAnsiTheme="minorEastAsia" w:hint="eastAsia"/>
                <w:szCs w:val="21"/>
              </w:rPr>
              <w:t>12</w:t>
            </w:r>
          </w:p>
        </w:tc>
        <w:tc>
          <w:tcPr>
            <w:tcW w:w="1134"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银行耗材</w:t>
            </w:r>
          </w:p>
        </w:tc>
        <w:tc>
          <w:tcPr>
            <w:tcW w:w="5670" w:type="dxa"/>
            <w:vAlign w:val="center"/>
          </w:tcPr>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模拟银行专用：</w:t>
            </w:r>
            <w:r w:rsidRPr="00935DC4">
              <w:rPr>
                <w:rFonts w:asciiTheme="minorEastAsia" w:eastAsiaTheme="minorEastAsia" w:hAnsiTheme="minorEastAsia" w:cs="宋体" w:hint="eastAsia"/>
                <w:color w:val="000000"/>
                <w:kern w:val="0"/>
                <w:szCs w:val="21"/>
              </w:rPr>
              <w:br/>
              <w:t>存款单119*84 MM（25页/本）、存款凭条240*105 MM（25页/本）、取款凭条240*105 MM（25页/本）、现金支票208*79 MM、转账支票208*79 MM（25页/本）、个人开户申请书190*265 MM（100份/本）、企业开户申请书190*265 MM（100份/本）、特殊业务申请单208*79 MM（25页/本）；</w:t>
            </w:r>
            <w:r w:rsidRPr="00935DC4">
              <w:rPr>
                <w:rFonts w:asciiTheme="minorEastAsia" w:eastAsiaTheme="minorEastAsia" w:hAnsiTheme="minorEastAsia" w:cs="宋体" w:hint="eastAsia"/>
                <w:color w:val="000000"/>
                <w:kern w:val="0"/>
                <w:szCs w:val="21"/>
              </w:rPr>
              <w:br/>
              <w:t>存折122*72MM/本；</w:t>
            </w:r>
            <w:r w:rsidRPr="00935DC4">
              <w:rPr>
                <w:rFonts w:asciiTheme="minorEastAsia" w:eastAsiaTheme="minorEastAsia" w:hAnsiTheme="minorEastAsia" w:cs="宋体" w:hint="eastAsia"/>
                <w:color w:val="000000"/>
                <w:kern w:val="0"/>
                <w:szCs w:val="21"/>
              </w:rPr>
              <w:br/>
              <w:t>银行卡85.6*53.9 MM/张；</w:t>
            </w:r>
            <w:r w:rsidRPr="00935DC4">
              <w:rPr>
                <w:rFonts w:asciiTheme="minorEastAsia" w:eastAsiaTheme="minorEastAsia" w:hAnsiTheme="minorEastAsia" w:cs="宋体" w:hint="eastAsia"/>
                <w:color w:val="000000"/>
                <w:kern w:val="0"/>
                <w:szCs w:val="21"/>
              </w:rPr>
              <w:br/>
              <w:t>模拟银行专用练功券（每套包括100元、50元、20元、10元、5元、1元各100张）</w:t>
            </w:r>
          </w:p>
        </w:tc>
        <w:tc>
          <w:tcPr>
            <w:tcW w:w="708"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套</w:t>
            </w:r>
          </w:p>
        </w:tc>
        <w:tc>
          <w:tcPr>
            <w:tcW w:w="709"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487</w:t>
            </w:r>
          </w:p>
        </w:tc>
        <w:tc>
          <w:tcPr>
            <w:tcW w:w="1469" w:type="dxa"/>
            <w:vAlign w:val="center"/>
          </w:tcPr>
          <w:p w:rsidR="00935DC4" w:rsidRPr="00935DC4" w:rsidRDefault="00935DC4" w:rsidP="00126729">
            <w:pPr>
              <w:jc w:val="center"/>
              <w:rPr>
                <w:rFonts w:asciiTheme="minorEastAsia" w:eastAsiaTheme="minorEastAsia" w:hAnsiTheme="minorEastAsia"/>
                <w:szCs w:val="21"/>
              </w:rPr>
            </w:pPr>
          </w:p>
        </w:tc>
      </w:tr>
      <w:tr w:rsidR="00935DC4" w:rsidRPr="00935DC4" w:rsidTr="006D135E">
        <w:trPr>
          <w:trHeight w:val="480"/>
          <w:jc w:val="center"/>
        </w:trPr>
        <w:tc>
          <w:tcPr>
            <w:tcW w:w="688" w:type="dxa"/>
            <w:vAlign w:val="center"/>
          </w:tcPr>
          <w:p w:rsidR="00935DC4" w:rsidRPr="00935DC4" w:rsidRDefault="00935DC4" w:rsidP="00126729">
            <w:pPr>
              <w:tabs>
                <w:tab w:val="left" w:pos="872"/>
              </w:tabs>
              <w:jc w:val="center"/>
              <w:rPr>
                <w:rFonts w:asciiTheme="minorEastAsia" w:eastAsiaTheme="minorEastAsia" w:hAnsiTheme="minorEastAsia"/>
                <w:szCs w:val="21"/>
              </w:rPr>
            </w:pPr>
            <w:r w:rsidRPr="00935DC4">
              <w:rPr>
                <w:rFonts w:asciiTheme="minorEastAsia" w:eastAsiaTheme="minorEastAsia" w:hAnsiTheme="minorEastAsia" w:hint="eastAsia"/>
                <w:szCs w:val="21"/>
              </w:rPr>
              <w:lastRenderedPageBreak/>
              <w:t>14</w:t>
            </w:r>
          </w:p>
        </w:tc>
        <w:tc>
          <w:tcPr>
            <w:tcW w:w="1134" w:type="dxa"/>
            <w:vAlign w:val="center"/>
          </w:tcPr>
          <w:p w:rsidR="00935DC4" w:rsidRPr="00935DC4" w:rsidRDefault="00935DC4" w:rsidP="00126729">
            <w:pPr>
              <w:widowControl/>
              <w:jc w:val="left"/>
              <w:rPr>
                <w:rFonts w:asciiTheme="minorEastAsia" w:eastAsiaTheme="minorEastAsia" w:hAnsiTheme="minorEastAsia" w:cs="宋体"/>
                <w:color w:val="000000"/>
                <w:kern w:val="0"/>
                <w:szCs w:val="21"/>
              </w:rPr>
            </w:pPr>
            <w:r w:rsidRPr="00935DC4">
              <w:rPr>
                <w:rFonts w:asciiTheme="minorEastAsia" w:eastAsiaTheme="minorEastAsia" w:hAnsiTheme="minorEastAsia" w:cs="宋体" w:hint="eastAsia"/>
                <w:color w:val="000000"/>
                <w:kern w:val="0"/>
                <w:szCs w:val="21"/>
              </w:rPr>
              <w:t>智能终端</w:t>
            </w:r>
          </w:p>
        </w:tc>
        <w:tc>
          <w:tcPr>
            <w:tcW w:w="5670" w:type="dxa"/>
            <w:vAlign w:val="center"/>
          </w:tcPr>
          <w:p w:rsidR="00935DC4" w:rsidRPr="00935DC4" w:rsidRDefault="00935DC4" w:rsidP="00126729">
            <w:pPr>
              <w:jc w:val="left"/>
              <w:rPr>
                <w:rFonts w:asciiTheme="minorEastAsia" w:eastAsiaTheme="minorEastAsia" w:hAnsiTheme="minorEastAsia" w:cs="宋体"/>
                <w:color w:val="000000"/>
                <w:kern w:val="0"/>
                <w:szCs w:val="21"/>
              </w:rPr>
            </w:pPr>
            <w:r w:rsidRPr="00935DC4">
              <w:rPr>
                <w:rFonts w:asciiTheme="minorEastAsia" w:eastAsiaTheme="minorEastAsia" w:hAnsiTheme="minorEastAsia" w:cs="宋体" w:hint="eastAsia"/>
                <w:color w:val="000000"/>
                <w:kern w:val="0"/>
                <w:szCs w:val="21"/>
              </w:rPr>
              <w:t>CPU：Intel D525，1.8GHz双核</w:t>
            </w:r>
            <w:r w:rsidRPr="00935DC4">
              <w:rPr>
                <w:rFonts w:asciiTheme="minorEastAsia" w:eastAsiaTheme="minorEastAsia" w:hAnsiTheme="minorEastAsia" w:cs="宋体" w:hint="eastAsia"/>
                <w:color w:val="000000"/>
                <w:kern w:val="0"/>
                <w:szCs w:val="21"/>
              </w:rPr>
              <w:br/>
              <w:t>内存：DDR3 DOM 1G(最高支持2G)</w:t>
            </w:r>
            <w:r w:rsidRPr="00935DC4">
              <w:rPr>
                <w:rFonts w:asciiTheme="minorEastAsia" w:eastAsiaTheme="minorEastAsia" w:hAnsiTheme="minorEastAsia" w:cs="宋体" w:hint="eastAsia"/>
                <w:color w:val="000000"/>
                <w:kern w:val="0"/>
                <w:szCs w:val="21"/>
              </w:rPr>
              <w:br/>
              <w:t>硬盘：4G SATA(可选配SATA小硬盘)</w:t>
            </w:r>
            <w:r w:rsidRPr="00935DC4">
              <w:rPr>
                <w:rFonts w:asciiTheme="minorEastAsia" w:eastAsiaTheme="minorEastAsia" w:hAnsiTheme="minorEastAsia" w:cs="宋体" w:hint="eastAsia"/>
                <w:color w:val="000000"/>
                <w:kern w:val="0"/>
                <w:szCs w:val="21"/>
              </w:rPr>
              <w:br/>
              <w:t>外设：PS/2键盘，PS/2鼠标</w:t>
            </w:r>
            <w:r w:rsidRPr="00935DC4">
              <w:rPr>
                <w:rFonts w:asciiTheme="minorEastAsia" w:eastAsiaTheme="minorEastAsia" w:hAnsiTheme="minorEastAsia" w:cs="宋体" w:hint="eastAsia"/>
                <w:color w:val="000000"/>
                <w:kern w:val="0"/>
                <w:szCs w:val="21"/>
              </w:rPr>
              <w:br/>
              <w:t>打印支持：本地打印、网络共享打印</w:t>
            </w:r>
            <w:r w:rsidRPr="00935DC4">
              <w:rPr>
                <w:rFonts w:asciiTheme="minorEastAsia" w:eastAsiaTheme="minorEastAsia" w:hAnsiTheme="minorEastAsia" w:cs="宋体" w:hint="eastAsia"/>
                <w:color w:val="000000"/>
                <w:kern w:val="0"/>
                <w:szCs w:val="21"/>
              </w:rPr>
              <w:br/>
              <w:t>I/O端口： 串口：4个(标配串口扩展线)，USB 2.0端口：4个(前置2个，后置2个)，网口：2个(1个百兆，RJ-45；1个千兆，RJ-45)，耳机插孔：1个，麦克风插孔：1个</w:t>
            </w:r>
            <w:r w:rsidRPr="00935DC4">
              <w:rPr>
                <w:rFonts w:asciiTheme="minorEastAsia" w:eastAsiaTheme="minorEastAsia" w:hAnsiTheme="minorEastAsia" w:cs="宋体" w:hint="eastAsia"/>
                <w:color w:val="000000"/>
                <w:kern w:val="0"/>
                <w:szCs w:val="21"/>
              </w:rPr>
              <w:br/>
              <w:t>显示支持：15.6寸LED显示屏(扩展支持液晶+VGA双显)，最大分辨率1366x768@60Hz</w:t>
            </w:r>
            <w:r w:rsidRPr="00935DC4">
              <w:rPr>
                <w:rFonts w:asciiTheme="minorEastAsia" w:eastAsiaTheme="minorEastAsia" w:hAnsiTheme="minorEastAsia" w:cs="宋体" w:hint="eastAsia"/>
                <w:color w:val="000000"/>
                <w:kern w:val="0"/>
                <w:szCs w:val="21"/>
              </w:rPr>
              <w:br/>
              <w:t xml:space="preserve">操作系统 /语言： XP Embedded， 中文、英文 </w:t>
            </w:r>
            <w:r w:rsidRPr="00935DC4">
              <w:rPr>
                <w:rFonts w:asciiTheme="minorEastAsia" w:eastAsiaTheme="minorEastAsia" w:hAnsiTheme="minorEastAsia" w:cs="宋体" w:hint="eastAsia"/>
                <w:color w:val="000000"/>
                <w:kern w:val="0"/>
                <w:szCs w:val="21"/>
              </w:rPr>
              <w:br/>
              <w:t>外形尺寸：367.5mm(L)x184mm(W)x344mm(H)</w:t>
            </w:r>
            <w:r w:rsidRPr="00935DC4">
              <w:rPr>
                <w:rFonts w:asciiTheme="minorEastAsia" w:eastAsiaTheme="minorEastAsia" w:hAnsiTheme="minorEastAsia" w:cs="宋体" w:hint="eastAsia"/>
                <w:color w:val="000000"/>
                <w:kern w:val="0"/>
                <w:szCs w:val="21"/>
              </w:rPr>
              <w:br/>
              <w:t>电源参数：外置开关电源，12V/3A DC</w:t>
            </w:r>
          </w:p>
        </w:tc>
        <w:tc>
          <w:tcPr>
            <w:tcW w:w="708"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个</w:t>
            </w:r>
          </w:p>
        </w:tc>
        <w:tc>
          <w:tcPr>
            <w:tcW w:w="709"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2</w:t>
            </w:r>
          </w:p>
        </w:tc>
        <w:tc>
          <w:tcPr>
            <w:tcW w:w="1469" w:type="dxa"/>
            <w:vAlign w:val="center"/>
          </w:tcPr>
          <w:p w:rsidR="00935DC4" w:rsidRPr="00935DC4" w:rsidRDefault="006530F1" w:rsidP="006530F1">
            <w:pPr>
              <w:rPr>
                <w:rFonts w:asciiTheme="minorEastAsia" w:eastAsiaTheme="minorEastAsia" w:hAnsiTheme="minorEastAsia"/>
                <w:szCs w:val="21"/>
              </w:rPr>
            </w:pPr>
            <w:bookmarkStart w:id="37" w:name="_GoBack"/>
            <w:bookmarkEnd w:id="37"/>
            <w:r>
              <w:rPr>
                <w:rFonts w:asciiTheme="minorEastAsia" w:eastAsiaTheme="minorEastAsia" w:hAnsiTheme="minorEastAsia"/>
                <w:noProof/>
                <w:szCs w:val="21"/>
              </w:rPr>
              <w:drawing>
                <wp:inline distT="0" distB="0" distL="0" distR="0" wp14:anchorId="038DD520">
                  <wp:extent cx="883920" cy="542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920" cy="542290"/>
                          </a:xfrm>
                          <a:prstGeom prst="rect">
                            <a:avLst/>
                          </a:prstGeom>
                          <a:noFill/>
                        </pic:spPr>
                      </pic:pic>
                    </a:graphicData>
                  </a:graphic>
                </wp:inline>
              </w:drawing>
            </w:r>
          </w:p>
        </w:tc>
      </w:tr>
      <w:tr w:rsidR="00935DC4" w:rsidRPr="00935DC4" w:rsidTr="006D135E">
        <w:trPr>
          <w:trHeight w:val="480"/>
          <w:jc w:val="center"/>
        </w:trPr>
        <w:tc>
          <w:tcPr>
            <w:tcW w:w="688" w:type="dxa"/>
            <w:vAlign w:val="center"/>
          </w:tcPr>
          <w:p w:rsidR="00935DC4" w:rsidRPr="00935DC4" w:rsidRDefault="00935DC4" w:rsidP="00126729">
            <w:pPr>
              <w:tabs>
                <w:tab w:val="left" w:pos="872"/>
              </w:tabs>
              <w:jc w:val="center"/>
              <w:rPr>
                <w:rFonts w:asciiTheme="minorEastAsia" w:eastAsiaTheme="minorEastAsia" w:hAnsiTheme="minorEastAsia"/>
                <w:szCs w:val="21"/>
              </w:rPr>
            </w:pPr>
            <w:r w:rsidRPr="00935DC4">
              <w:rPr>
                <w:rFonts w:asciiTheme="minorEastAsia" w:eastAsiaTheme="minorEastAsia" w:hAnsiTheme="minorEastAsia" w:hint="eastAsia"/>
                <w:szCs w:val="21"/>
              </w:rPr>
              <w:t>15</w:t>
            </w:r>
          </w:p>
        </w:tc>
        <w:tc>
          <w:tcPr>
            <w:tcW w:w="1134" w:type="dxa"/>
            <w:vAlign w:val="center"/>
          </w:tcPr>
          <w:p w:rsidR="00935DC4" w:rsidRPr="00935DC4" w:rsidRDefault="00935DC4" w:rsidP="00126729">
            <w:pPr>
              <w:widowControl/>
              <w:jc w:val="left"/>
              <w:rPr>
                <w:rFonts w:asciiTheme="minorEastAsia" w:eastAsiaTheme="minorEastAsia" w:hAnsiTheme="minorEastAsia" w:cs="宋体"/>
                <w:kern w:val="0"/>
                <w:szCs w:val="21"/>
              </w:rPr>
            </w:pPr>
            <w:r w:rsidRPr="00935DC4">
              <w:rPr>
                <w:rFonts w:asciiTheme="minorEastAsia" w:eastAsiaTheme="minorEastAsia" w:hAnsiTheme="minorEastAsia" w:cs="宋体" w:hint="eastAsia"/>
                <w:kern w:val="0"/>
                <w:szCs w:val="21"/>
              </w:rPr>
              <w:t>中央控制系统</w:t>
            </w:r>
          </w:p>
        </w:tc>
        <w:tc>
          <w:tcPr>
            <w:tcW w:w="5670" w:type="dxa"/>
            <w:vAlign w:val="center"/>
          </w:tcPr>
          <w:p w:rsidR="00935DC4" w:rsidRPr="00935DC4" w:rsidRDefault="00935DC4" w:rsidP="00935DC4">
            <w:pPr>
              <w:widowControl/>
              <w:jc w:val="left"/>
              <w:rPr>
                <w:rFonts w:asciiTheme="minorEastAsia" w:eastAsiaTheme="minorEastAsia" w:hAnsiTheme="minorEastAsia" w:cs="宋体"/>
                <w:kern w:val="0"/>
                <w:szCs w:val="21"/>
              </w:rPr>
            </w:pPr>
            <w:r w:rsidRPr="00935DC4">
              <w:rPr>
                <w:rFonts w:asciiTheme="minorEastAsia" w:eastAsiaTheme="minorEastAsia" w:hAnsiTheme="minorEastAsia" w:cs="宋体"/>
                <w:kern w:val="0"/>
                <w:szCs w:val="21"/>
              </w:rPr>
              <w:t>1、同时具备“一卡通+一键通”设备与电子锁联动控制管理功能，实现刷卡开锁开设备，再刷卡关锁关设备，电子锁在上课时始终处于通电状态；相关技术具有自主知识产权，如专利证书、软件权证书等，保证设备使用的合法性。2、标准1.5U高度机箱，适合任何标准机柜。3、内置4x3路VGA信号矩阵切换器，带400MHz长线驱动器。4、内置4x2路视频矩阵切换器，并带预览功能，视频频宽高达100MHZ。5、内置4x2路音频矩阵切换器。6、内置2路话筒输入带卡拉OK混响功能。7、内置3路可编程控制强电控制器，可编程控制任意控制电动屏幕、投影机延时电源、设备电源的开关时序；内置2路可编程控制弱电控制器，可任意编程控制12V、5V弱电电源输出。8、内置投影机灯泡检测延时电路，实现电动屏幕连动和完全保护投影机。9、3路独立可编程RS-232接口，可RS-232控制投影机及第三方通讯设备。10、3路独立可编程红外发射接口。11、内置智能电子锁控制器，保证电子锁长期通电不烧锁。(选配)12、内置3路数字I/O接口，可连接射频IC卡读卡器、电脑开关信号输出、无源开关量输出。13、控制面板采用高强度工程塑料一次注塑成型，有效防止静电、漏电；14、电源盒采用高强度工程塑料一次注塑成型，有效防止静电、漏电，宽电压设计，100V-260V交流电均能正常工作。15、面板、主机、电源分离式结构，符合GB4943-2001《信息技术设备的安全》安全标准，已经取得国家级质量技术监督局检验合格报告。16、环保无铅贴片工艺生产，低功耗设计，待机功率小于1W，能7*24小时工作。17、电源通过CQC认证。18、面板开孔尺寸：148mm*90mm。</w:t>
            </w:r>
          </w:p>
        </w:tc>
        <w:tc>
          <w:tcPr>
            <w:tcW w:w="708"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个</w:t>
            </w:r>
          </w:p>
        </w:tc>
        <w:tc>
          <w:tcPr>
            <w:tcW w:w="709"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1</w:t>
            </w:r>
          </w:p>
        </w:tc>
        <w:tc>
          <w:tcPr>
            <w:tcW w:w="1469" w:type="dxa"/>
            <w:vAlign w:val="center"/>
          </w:tcPr>
          <w:p w:rsidR="00935DC4" w:rsidRPr="00935DC4" w:rsidRDefault="00935DC4" w:rsidP="00126729">
            <w:pPr>
              <w:jc w:val="center"/>
              <w:rPr>
                <w:rFonts w:asciiTheme="minorEastAsia" w:eastAsiaTheme="minorEastAsia" w:hAnsiTheme="minorEastAsia"/>
                <w:szCs w:val="21"/>
              </w:rPr>
            </w:pPr>
          </w:p>
        </w:tc>
      </w:tr>
      <w:tr w:rsidR="00935DC4" w:rsidRPr="00935DC4" w:rsidTr="006D135E">
        <w:trPr>
          <w:trHeight w:val="480"/>
          <w:jc w:val="center"/>
        </w:trPr>
        <w:tc>
          <w:tcPr>
            <w:tcW w:w="688" w:type="dxa"/>
            <w:vAlign w:val="center"/>
          </w:tcPr>
          <w:p w:rsidR="00935DC4" w:rsidRPr="00935DC4" w:rsidRDefault="00935DC4" w:rsidP="00126729">
            <w:pPr>
              <w:tabs>
                <w:tab w:val="left" w:pos="872"/>
              </w:tabs>
              <w:rPr>
                <w:rFonts w:asciiTheme="minorEastAsia" w:eastAsiaTheme="minorEastAsia" w:hAnsiTheme="minorEastAsia"/>
                <w:szCs w:val="21"/>
              </w:rPr>
            </w:pPr>
            <w:r w:rsidRPr="00935DC4">
              <w:rPr>
                <w:rFonts w:asciiTheme="minorEastAsia" w:eastAsiaTheme="minorEastAsia" w:hAnsiTheme="minorEastAsia" w:hint="eastAsia"/>
                <w:szCs w:val="21"/>
              </w:rPr>
              <w:t>18</w:t>
            </w:r>
          </w:p>
        </w:tc>
        <w:tc>
          <w:tcPr>
            <w:tcW w:w="1134" w:type="dxa"/>
            <w:vAlign w:val="center"/>
          </w:tcPr>
          <w:p w:rsidR="00935DC4" w:rsidRPr="00935DC4" w:rsidRDefault="00935DC4" w:rsidP="00126729">
            <w:pPr>
              <w:widowControl/>
              <w:jc w:val="left"/>
              <w:rPr>
                <w:rFonts w:asciiTheme="minorEastAsia" w:eastAsiaTheme="minorEastAsia" w:hAnsiTheme="minorEastAsia" w:cs="宋体"/>
                <w:color w:val="000000"/>
                <w:kern w:val="0"/>
                <w:szCs w:val="21"/>
              </w:rPr>
            </w:pPr>
            <w:r w:rsidRPr="00935DC4">
              <w:rPr>
                <w:rFonts w:asciiTheme="minorEastAsia" w:eastAsiaTheme="minorEastAsia" w:hAnsiTheme="minorEastAsia" w:cs="宋体" w:hint="eastAsia"/>
                <w:color w:val="000000"/>
                <w:kern w:val="0"/>
                <w:szCs w:val="21"/>
              </w:rPr>
              <w:t>商业银行柜面实验系统</w:t>
            </w:r>
          </w:p>
        </w:tc>
        <w:tc>
          <w:tcPr>
            <w:tcW w:w="5670" w:type="dxa"/>
            <w:vAlign w:val="center"/>
          </w:tcPr>
          <w:p w:rsidR="00935DC4" w:rsidRDefault="00935DC4" w:rsidP="00935DC4">
            <w:pPr>
              <w:rPr>
                <w:rFonts w:asciiTheme="minorEastAsia" w:eastAsiaTheme="minorEastAsia" w:hAnsiTheme="minorEastAsia" w:cs="宋体"/>
                <w:color w:val="000000"/>
                <w:kern w:val="0"/>
                <w:szCs w:val="21"/>
              </w:rPr>
            </w:pPr>
            <w:r w:rsidRPr="00935DC4">
              <w:rPr>
                <w:rFonts w:asciiTheme="minorEastAsia" w:eastAsiaTheme="minorEastAsia" w:hAnsiTheme="minorEastAsia" w:cs="宋体" w:hint="eastAsia"/>
                <w:color w:val="000000"/>
                <w:kern w:val="0"/>
                <w:szCs w:val="21"/>
              </w:rPr>
              <w:t>银行综合系统（含柜面和票据）；</w:t>
            </w:r>
          </w:p>
          <w:p w:rsidR="00935DC4" w:rsidRPr="00935DC4" w:rsidRDefault="00935DC4" w:rsidP="00935DC4">
            <w:pPr>
              <w:ind w:left="254" w:hangingChars="121" w:hanging="254"/>
              <w:rPr>
                <w:rFonts w:asciiTheme="minorEastAsia" w:eastAsiaTheme="minorEastAsia" w:hAnsiTheme="minorEastAsia"/>
                <w:szCs w:val="21"/>
              </w:rPr>
            </w:pPr>
            <w:r w:rsidRPr="00935DC4">
              <w:rPr>
                <w:rFonts w:asciiTheme="minorEastAsia" w:eastAsiaTheme="minorEastAsia" w:hAnsiTheme="minorEastAsia" w:hint="eastAsia"/>
                <w:szCs w:val="21"/>
              </w:rPr>
              <w:t>1、系统的建设要求应达到与商业银行一样的仿真效果，使学生可以在仿真的银行环境中进行业务实训，可以实现商业银行柜员的所有业务操作，完成凭证领用、钱箱管理、日终轧</w:t>
            </w:r>
            <w:r w:rsidRPr="00935DC4">
              <w:rPr>
                <w:rFonts w:asciiTheme="minorEastAsia" w:eastAsiaTheme="minorEastAsia" w:hAnsiTheme="minorEastAsia" w:hint="eastAsia"/>
                <w:szCs w:val="21"/>
              </w:rPr>
              <w:lastRenderedPageBreak/>
              <w:t>帐、日常个人业务操作、对公业务操作。支持存折打印、刷卡交易、密码小键盘、ATM查询等功能。同时可按需要扩展信贷业务、国际业务、个人网银、信用卡、企业网银等银行最新的业务模式；</w:t>
            </w:r>
          </w:p>
          <w:p w:rsidR="00935DC4" w:rsidRPr="00935DC4" w:rsidRDefault="00935DC4" w:rsidP="00935DC4">
            <w:pPr>
              <w:ind w:left="315" w:hangingChars="150" w:hanging="315"/>
              <w:rPr>
                <w:rFonts w:asciiTheme="minorEastAsia" w:eastAsiaTheme="minorEastAsia" w:hAnsiTheme="minorEastAsia"/>
                <w:szCs w:val="21"/>
              </w:rPr>
            </w:pPr>
            <w:r w:rsidRPr="00935DC4">
              <w:rPr>
                <w:rFonts w:asciiTheme="minorEastAsia" w:eastAsiaTheme="minorEastAsia" w:hAnsiTheme="minorEastAsia" w:hint="eastAsia"/>
                <w:szCs w:val="21"/>
              </w:rPr>
              <w:t>2、</w:t>
            </w:r>
            <w:r w:rsidRPr="00935DC4">
              <w:rPr>
                <w:rFonts w:asciiTheme="minorEastAsia" w:eastAsiaTheme="minorEastAsia" w:hAnsiTheme="minorEastAsia" w:cs="宋体" w:hint="eastAsia"/>
                <w:b/>
                <w:szCs w:val="21"/>
              </w:rPr>
              <w:t>*</w:t>
            </w:r>
            <w:r w:rsidRPr="00935DC4">
              <w:rPr>
                <w:rFonts w:asciiTheme="minorEastAsia" w:eastAsiaTheme="minorEastAsia" w:hAnsiTheme="minorEastAsia" w:cs="宋体" w:hint="eastAsia"/>
                <w:szCs w:val="21"/>
              </w:rPr>
              <w:t xml:space="preserve"> </w:t>
            </w:r>
            <w:r w:rsidRPr="00935DC4">
              <w:rPr>
                <w:rFonts w:asciiTheme="minorEastAsia" w:eastAsiaTheme="minorEastAsia" w:hAnsiTheme="minorEastAsia" w:hint="eastAsia"/>
                <w:szCs w:val="21"/>
              </w:rPr>
              <w:t>系统支持银行业务报表打印输出，日终处理、月终处理及年终处理后可输出相应的</w:t>
            </w:r>
            <w:r w:rsidRPr="00935DC4">
              <w:rPr>
                <w:rFonts w:asciiTheme="minorEastAsia" w:eastAsiaTheme="minorEastAsia" w:hAnsiTheme="minorEastAsia" w:hint="eastAsia"/>
                <w:bCs/>
                <w:szCs w:val="21"/>
              </w:rPr>
              <w:t>表内科目日结单、表外科目日计表、营业日报表、表内科目月结单、表外科目月计表、营业月报表、表内科目月结单、表外科目月计表、营业月报表、表内科目年结单、表外科目年计表、营业年报表、银行利润表、资产负债表等；</w:t>
            </w:r>
          </w:p>
          <w:p w:rsidR="00935DC4" w:rsidRPr="00935DC4" w:rsidRDefault="00935DC4" w:rsidP="00935DC4">
            <w:pPr>
              <w:ind w:left="315" w:hangingChars="150" w:hanging="315"/>
              <w:rPr>
                <w:rFonts w:asciiTheme="minorEastAsia" w:eastAsiaTheme="minorEastAsia" w:hAnsiTheme="minorEastAsia"/>
                <w:szCs w:val="21"/>
              </w:rPr>
            </w:pPr>
            <w:r w:rsidRPr="00935DC4">
              <w:rPr>
                <w:rFonts w:asciiTheme="minorEastAsia" w:eastAsiaTheme="minorEastAsia" w:hAnsiTheme="minorEastAsia"/>
                <w:szCs w:val="21"/>
              </w:rPr>
              <w:t>3</w:t>
            </w:r>
            <w:r w:rsidRPr="00935DC4">
              <w:rPr>
                <w:rFonts w:asciiTheme="minorEastAsia" w:eastAsiaTheme="minorEastAsia" w:hAnsiTheme="minorEastAsia" w:hint="eastAsia"/>
                <w:szCs w:val="21"/>
              </w:rPr>
              <w:t>、</w:t>
            </w:r>
            <w:r w:rsidRPr="00935DC4">
              <w:rPr>
                <w:rFonts w:asciiTheme="minorEastAsia" w:eastAsiaTheme="minorEastAsia" w:hAnsiTheme="minorEastAsia" w:cs="宋体" w:hint="eastAsia"/>
                <w:b/>
                <w:szCs w:val="21"/>
              </w:rPr>
              <w:t>*</w:t>
            </w:r>
            <w:r w:rsidRPr="00935DC4">
              <w:rPr>
                <w:rFonts w:asciiTheme="minorEastAsia" w:eastAsiaTheme="minorEastAsia" w:hAnsiTheme="minorEastAsia" w:cs="宋体" w:hint="eastAsia"/>
                <w:szCs w:val="21"/>
              </w:rPr>
              <w:t xml:space="preserve"> </w:t>
            </w:r>
            <w:r w:rsidRPr="00935DC4">
              <w:rPr>
                <w:rFonts w:asciiTheme="minorEastAsia" w:eastAsiaTheme="minorEastAsia" w:hAnsiTheme="minorEastAsia" w:hint="eastAsia"/>
                <w:szCs w:val="21"/>
              </w:rPr>
              <w:t>系统的开发严格遵循我国的金融制度、金融法规，在功能和操作流程上与现行的商业银行业务系统完全保持一致。系统采用最新的金融会计制度（</w:t>
            </w:r>
            <w:r w:rsidRPr="00935DC4">
              <w:rPr>
                <w:rFonts w:asciiTheme="minorEastAsia" w:eastAsiaTheme="minorEastAsia" w:hAnsiTheme="minorEastAsia"/>
                <w:szCs w:val="21"/>
              </w:rPr>
              <w:t>4</w:t>
            </w:r>
            <w:r w:rsidRPr="00935DC4">
              <w:rPr>
                <w:rFonts w:asciiTheme="minorEastAsia" w:eastAsiaTheme="minorEastAsia" w:hAnsiTheme="minorEastAsia" w:hint="eastAsia"/>
                <w:szCs w:val="21"/>
              </w:rPr>
              <w:t>位会计科目代码），大会计、综合柜员制的帐务管理方式。系统业务管理模式一般是采用三级管理方式，即总行</w:t>
            </w:r>
            <w:r w:rsidRPr="00935DC4">
              <w:rPr>
                <w:rFonts w:asciiTheme="minorEastAsia" w:eastAsiaTheme="minorEastAsia" w:hAnsiTheme="minorEastAsia"/>
                <w:szCs w:val="21"/>
              </w:rPr>
              <w:t>---</w:t>
            </w:r>
            <w:r w:rsidRPr="00935DC4">
              <w:rPr>
                <w:rFonts w:asciiTheme="minorEastAsia" w:eastAsiaTheme="minorEastAsia" w:hAnsiTheme="minorEastAsia" w:hint="eastAsia"/>
                <w:szCs w:val="21"/>
              </w:rPr>
              <w:t>分行</w:t>
            </w:r>
            <w:r w:rsidRPr="00935DC4">
              <w:rPr>
                <w:rFonts w:asciiTheme="minorEastAsia" w:eastAsiaTheme="minorEastAsia" w:hAnsiTheme="minorEastAsia"/>
                <w:szCs w:val="21"/>
              </w:rPr>
              <w:t>---</w:t>
            </w:r>
            <w:r w:rsidRPr="00935DC4">
              <w:rPr>
                <w:rFonts w:asciiTheme="minorEastAsia" w:eastAsiaTheme="minorEastAsia" w:hAnsiTheme="minorEastAsia" w:hint="eastAsia"/>
                <w:szCs w:val="21"/>
              </w:rPr>
              <w:t>支行模式；</w:t>
            </w:r>
          </w:p>
          <w:p w:rsidR="00935DC4" w:rsidRPr="00935DC4" w:rsidRDefault="00935DC4" w:rsidP="00935DC4">
            <w:pPr>
              <w:ind w:left="315" w:hangingChars="150" w:hanging="315"/>
              <w:rPr>
                <w:rFonts w:asciiTheme="minorEastAsia" w:eastAsiaTheme="minorEastAsia" w:hAnsiTheme="minorEastAsia"/>
                <w:szCs w:val="21"/>
              </w:rPr>
            </w:pPr>
            <w:r w:rsidRPr="00935DC4">
              <w:rPr>
                <w:rFonts w:asciiTheme="minorEastAsia" w:eastAsiaTheme="minorEastAsia" w:hAnsiTheme="minorEastAsia"/>
                <w:bCs/>
                <w:szCs w:val="21"/>
              </w:rPr>
              <w:t>4</w:t>
            </w:r>
            <w:r w:rsidRPr="00935DC4">
              <w:rPr>
                <w:rFonts w:asciiTheme="minorEastAsia" w:eastAsiaTheme="minorEastAsia" w:hAnsiTheme="minorEastAsia" w:hint="eastAsia"/>
                <w:bCs/>
                <w:szCs w:val="21"/>
              </w:rPr>
              <w:t>、系统采用与商业银行完全一样的业务操作流程，学生通过模拟操作银行业务，达到身临其境地体验银行各类角色的效果。</w:t>
            </w:r>
            <w:r w:rsidRPr="00935DC4">
              <w:rPr>
                <w:rFonts w:asciiTheme="minorEastAsia" w:eastAsiaTheme="minorEastAsia" w:hAnsiTheme="minorEastAsia" w:hint="eastAsia"/>
                <w:szCs w:val="21"/>
              </w:rPr>
              <w:t>允许学员扮演银行实际工作中的各种特定角色（如会计、储蓄、出纳、贷款、报表管理、综合查询、个人客户、企业客户等），通过联机交易，分工体验到银行的实际业务环境，从信息化的高度全面把握银行的业务流程，达到现代化商业银行从业人员所具备的高素质；</w:t>
            </w:r>
          </w:p>
          <w:p w:rsidR="00935DC4" w:rsidRPr="00935DC4" w:rsidRDefault="00935DC4" w:rsidP="00935DC4">
            <w:pPr>
              <w:ind w:left="315" w:hangingChars="150" w:hanging="315"/>
              <w:rPr>
                <w:rFonts w:asciiTheme="minorEastAsia" w:eastAsiaTheme="minorEastAsia" w:hAnsiTheme="minorEastAsia"/>
                <w:szCs w:val="21"/>
              </w:rPr>
            </w:pPr>
            <w:r w:rsidRPr="00935DC4">
              <w:rPr>
                <w:rFonts w:asciiTheme="minorEastAsia" w:eastAsiaTheme="minorEastAsia" w:hAnsiTheme="minorEastAsia"/>
                <w:szCs w:val="21"/>
              </w:rPr>
              <w:t>5</w:t>
            </w:r>
            <w:r w:rsidRPr="00935DC4">
              <w:rPr>
                <w:rFonts w:asciiTheme="minorEastAsia" w:eastAsiaTheme="minorEastAsia" w:hAnsiTheme="minorEastAsia" w:hint="eastAsia"/>
                <w:szCs w:val="21"/>
              </w:rPr>
              <w:t>、系统采用面向管理、服务、产品、客户和数据的全新概念设计，并立足教育行业，充分考虑了教学应用的特点，创建一个现代商业银行综合业务模拟教学环境，具有一定的超前性和开放性；</w:t>
            </w:r>
          </w:p>
          <w:p w:rsidR="00935DC4" w:rsidRPr="00935DC4" w:rsidRDefault="00935DC4" w:rsidP="00935DC4">
            <w:pPr>
              <w:ind w:left="315" w:hangingChars="150" w:hanging="315"/>
              <w:rPr>
                <w:rFonts w:asciiTheme="minorEastAsia" w:eastAsiaTheme="minorEastAsia" w:hAnsiTheme="minorEastAsia"/>
                <w:szCs w:val="21"/>
              </w:rPr>
            </w:pPr>
            <w:r w:rsidRPr="00935DC4">
              <w:rPr>
                <w:rFonts w:asciiTheme="minorEastAsia" w:eastAsiaTheme="minorEastAsia" w:hAnsiTheme="minorEastAsia"/>
                <w:szCs w:val="21"/>
              </w:rPr>
              <w:t>6</w:t>
            </w:r>
            <w:r w:rsidRPr="00935DC4">
              <w:rPr>
                <w:rFonts w:asciiTheme="minorEastAsia" w:eastAsiaTheme="minorEastAsia" w:hAnsiTheme="minorEastAsia" w:hint="eastAsia"/>
                <w:szCs w:val="21"/>
              </w:rPr>
              <w:t>、</w:t>
            </w:r>
            <w:r w:rsidRPr="00935DC4">
              <w:rPr>
                <w:rFonts w:asciiTheme="minorEastAsia" w:eastAsiaTheme="minorEastAsia" w:hAnsiTheme="minorEastAsia" w:cs="宋体" w:hint="eastAsia"/>
                <w:b/>
                <w:szCs w:val="21"/>
              </w:rPr>
              <w:t>*</w:t>
            </w:r>
            <w:r w:rsidRPr="00935DC4">
              <w:rPr>
                <w:rFonts w:asciiTheme="minorEastAsia" w:eastAsiaTheme="minorEastAsia" w:hAnsiTheme="minorEastAsia" w:cs="宋体" w:hint="eastAsia"/>
                <w:szCs w:val="21"/>
              </w:rPr>
              <w:t xml:space="preserve"> </w:t>
            </w:r>
            <w:r w:rsidRPr="00935DC4">
              <w:rPr>
                <w:rFonts w:asciiTheme="minorEastAsia" w:eastAsiaTheme="minorEastAsia" w:hAnsiTheme="minorEastAsia" w:hint="eastAsia"/>
                <w:szCs w:val="21"/>
              </w:rPr>
              <w:t>系统应为教师考评学生的实际操作能力提供一个相应的工具。教师可以通过系统检验学生对实际商业银行应用系统的动手能力。系统的教学管理系统中应包含了一套智能实验测评系统，教师可以定义每一项操作的得分，并在设置的时间段内给学生的操作实验作出综合评价，并输出实验报告，方便教师对学生实验结果进行综合考评。</w:t>
            </w:r>
            <w:r w:rsidRPr="00935DC4">
              <w:rPr>
                <w:rFonts w:asciiTheme="minorEastAsia" w:eastAsiaTheme="minorEastAsia" w:hAnsiTheme="minorEastAsia" w:hint="eastAsia"/>
                <w:bCs/>
                <w:szCs w:val="21"/>
              </w:rPr>
              <w:t>系统还应包含一套完整全面的案例系统，案例分为两大部份，一部份是个人业务案例系统，另一部份是对公业务案例系统。两部份案例满分各为</w:t>
            </w:r>
            <w:r w:rsidRPr="00935DC4">
              <w:rPr>
                <w:rFonts w:asciiTheme="minorEastAsia" w:eastAsiaTheme="minorEastAsia" w:hAnsiTheme="minorEastAsia"/>
                <w:bCs/>
                <w:szCs w:val="21"/>
              </w:rPr>
              <w:t>100</w:t>
            </w:r>
            <w:r w:rsidRPr="00935DC4">
              <w:rPr>
                <w:rFonts w:asciiTheme="minorEastAsia" w:eastAsiaTheme="minorEastAsia" w:hAnsiTheme="minorEastAsia" w:hint="eastAsia"/>
                <w:bCs/>
                <w:szCs w:val="21"/>
              </w:rPr>
              <w:t>分，总分为</w:t>
            </w:r>
            <w:r w:rsidRPr="00935DC4">
              <w:rPr>
                <w:rFonts w:asciiTheme="minorEastAsia" w:eastAsiaTheme="minorEastAsia" w:hAnsiTheme="minorEastAsia"/>
                <w:bCs/>
                <w:szCs w:val="21"/>
              </w:rPr>
              <w:t>200</w:t>
            </w:r>
            <w:r w:rsidRPr="00935DC4">
              <w:rPr>
                <w:rFonts w:asciiTheme="minorEastAsia" w:eastAsiaTheme="minorEastAsia" w:hAnsiTheme="minorEastAsia" w:hint="eastAsia"/>
                <w:bCs/>
                <w:szCs w:val="21"/>
              </w:rPr>
              <w:t>分。学生通过对案例的操作，可以完整全面地掌握所有的银行业务操作规范和业务流程。后台教学管理系统有一套灵活方便的案例编辑系统，教师可以通过案例编辑系统编辑案例内容、案例分值等。系统的每一个案例均包含案例内容，案例分值、操作演示等，学生可以通过观看操作演示而不需要经过教师培训就能完成整个实训任务；</w:t>
            </w:r>
          </w:p>
          <w:p w:rsidR="00935DC4" w:rsidRPr="00935DC4" w:rsidRDefault="00935DC4" w:rsidP="00935DC4">
            <w:pPr>
              <w:ind w:left="315" w:hangingChars="150" w:hanging="315"/>
              <w:rPr>
                <w:rFonts w:asciiTheme="minorEastAsia" w:eastAsiaTheme="minorEastAsia" w:hAnsiTheme="minorEastAsia"/>
                <w:szCs w:val="21"/>
              </w:rPr>
            </w:pPr>
            <w:r w:rsidRPr="00935DC4">
              <w:rPr>
                <w:rFonts w:asciiTheme="minorEastAsia" w:eastAsiaTheme="minorEastAsia" w:hAnsiTheme="minorEastAsia"/>
                <w:szCs w:val="21"/>
              </w:rPr>
              <w:t>7</w:t>
            </w:r>
            <w:r w:rsidRPr="00935DC4">
              <w:rPr>
                <w:rFonts w:asciiTheme="minorEastAsia" w:eastAsiaTheme="minorEastAsia" w:hAnsiTheme="minorEastAsia" w:hint="eastAsia"/>
                <w:szCs w:val="21"/>
              </w:rPr>
              <w:t>、系统采用最新</w:t>
            </w:r>
            <w:r w:rsidRPr="00935DC4">
              <w:rPr>
                <w:rFonts w:asciiTheme="minorEastAsia" w:eastAsiaTheme="minorEastAsia" w:hAnsiTheme="minorEastAsia"/>
                <w:szCs w:val="21"/>
              </w:rPr>
              <w:t>JAVA</w:t>
            </w:r>
            <w:r w:rsidRPr="00935DC4">
              <w:rPr>
                <w:rFonts w:asciiTheme="minorEastAsia" w:eastAsiaTheme="minorEastAsia" w:hAnsiTheme="minorEastAsia" w:hint="eastAsia"/>
                <w:szCs w:val="21"/>
              </w:rPr>
              <w:t>编程技术，</w:t>
            </w:r>
            <w:r w:rsidRPr="00935DC4">
              <w:rPr>
                <w:rFonts w:asciiTheme="minorEastAsia" w:eastAsiaTheme="minorEastAsia" w:hAnsiTheme="minorEastAsia"/>
                <w:szCs w:val="21"/>
              </w:rPr>
              <w:t>B/S</w:t>
            </w:r>
            <w:r w:rsidRPr="00935DC4">
              <w:rPr>
                <w:rFonts w:asciiTheme="minorEastAsia" w:eastAsiaTheme="minorEastAsia" w:hAnsiTheme="minorEastAsia" w:hint="eastAsia"/>
                <w:szCs w:val="21"/>
              </w:rPr>
              <w:t>结构，不需要安装客户端软件，易于教师及实验管理人员安装、调试及维护及系</w:t>
            </w:r>
            <w:r w:rsidRPr="00935DC4">
              <w:rPr>
                <w:rFonts w:asciiTheme="minorEastAsia" w:eastAsiaTheme="minorEastAsia" w:hAnsiTheme="minorEastAsia" w:hint="eastAsia"/>
                <w:szCs w:val="21"/>
              </w:rPr>
              <w:lastRenderedPageBreak/>
              <w:t>统升级；</w:t>
            </w:r>
          </w:p>
          <w:p w:rsidR="00935DC4" w:rsidRPr="00935DC4" w:rsidRDefault="00935DC4" w:rsidP="00935DC4">
            <w:pPr>
              <w:ind w:left="315" w:hangingChars="150" w:hanging="315"/>
              <w:rPr>
                <w:rFonts w:asciiTheme="minorEastAsia" w:eastAsiaTheme="minorEastAsia" w:hAnsiTheme="minorEastAsia"/>
                <w:szCs w:val="21"/>
              </w:rPr>
            </w:pPr>
            <w:r w:rsidRPr="00935DC4">
              <w:rPr>
                <w:rFonts w:asciiTheme="minorEastAsia" w:eastAsiaTheme="minorEastAsia" w:hAnsiTheme="minorEastAsia"/>
                <w:szCs w:val="21"/>
              </w:rPr>
              <w:t>8</w:t>
            </w:r>
            <w:r w:rsidRPr="00935DC4">
              <w:rPr>
                <w:rFonts w:asciiTheme="minorEastAsia" w:eastAsiaTheme="minorEastAsia" w:hAnsiTheme="minorEastAsia" w:hint="eastAsia"/>
                <w:szCs w:val="21"/>
              </w:rPr>
              <w:t>、</w:t>
            </w:r>
            <w:r w:rsidRPr="00935DC4">
              <w:rPr>
                <w:rFonts w:asciiTheme="minorEastAsia" w:eastAsiaTheme="minorEastAsia" w:hAnsiTheme="minorEastAsia" w:cs="宋体" w:hint="eastAsia"/>
                <w:b/>
                <w:szCs w:val="21"/>
              </w:rPr>
              <w:t>*</w:t>
            </w:r>
            <w:r w:rsidRPr="00935DC4">
              <w:rPr>
                <w:rFonts w:asciiTheme="minorEastAsia" w:eastAsiaTheme="minorEastAsia" w:hAnsiTheme="minorEastAsia" w:cs="宋体" w:hint="eastAsia"/>
                <w:szCs w:val="21"/>
              </w:rPr>
              <w:t xml:space="preserve"> </w:t>
            </w:r>
            <w:r w:rsidRPr="00935DC4">
              <w:rPr>
                <w:rFonts w:asciiTheme="minorEastAsia" w:eastAsiaTheme="minorEastAsia" w:hAnsiTheme="minorEastAsia" w:hint="eastAsia"/>
                <w:szCs w:val="21"/>
              </w:rPr>
              <w:t>系统支持扩展以下外围业务系统：</w:t>
            </w:r>
            <w:r w:rsidRPr="00935DC4">
              <w:rPr>
                <w:rFonts w:asciiTheme="minorEastAsia" w:eastAsiaTheme="minorEastAsia" w:hAnsiTheme="minorEastAsia" w:hint="eastAsia"/>
                <w:bCs/>
                <w:szCs w:val="21"/>
              </w:rPr>
              <w:t>磁卡及密码小键盘支持系统、存折打印支持系统、</w:t>
            </w:r>
            <w:r w:rsidRPr="00935DC4">
              <w:rPr>
                <w:rFonts w:asciiTheme="minorEastAsia" w:eastAsiaTheme="minorEastAsia" w:hAnsiTheme="minorEastAsia"/>
                <w:bCs/>
                <w:szCs w:val="21"/>
              </w:rPr>
              <w:t xml:space="preserve"> </w:t>
            </w:r>
            <w:r w:rsidRPr="00935DC4">
              <w:rPr>
                <w:rFonts w:asciiTheme="minorEastAsia" w:eastAsiaTheme="minorEastAsia" w:hAnsiTheme="minorEastAsia" w:hint="eastAsia"/>
                <w:bCs/>
                <w:szCs w:val="21"/>
              </w:rPr>
              <w:t>自助终端系统、个人网银系统、信用卡系统、企业网银系统、国际结算系统、信贷管理系统等；</w:t>
            </w:r>
          </w:p>
          <w:p w:rsidR="00935DC4" w:rsidRPr="00935DC4" w:rsidRDefault="00935DC4" w:rsidP="00935DC4">
            <w:pPr>
              <w:ind w:left="315" w:hangingChars="150" w:hanging="315"/>
              <w:rPr>
                <w:rFonts w:asciiTheme="minorEastAsia" w:eastAsiaTheme="minorEastAsia" w:hAnsiTheme="minorEastAsia"/>
                <w:szCs w:val="21"/>
              </w:rPr>
            </w:pPr>
            <w:r w:rsidRPr="00935DC4">
              <w:rPr>
                <w:rFonts w:asciiTheme="minorEastAsia" w:eastAsiaTheme="minorEastAsia" w:hAnsiTheme="minorEastAsia"/>
                <w:bCs/>
                <w:szCs w:val="21"/>
              </w:rPr>
              <w:t>9</w:t>
            </w:r>
            <w:r w:rsidRPr="00935DC4">
              <w:rPr>
                <w:rFonts w:asciiTheme="minorEastAsia" w:eastAsiaTheme="minorEastAsia" w:hAnsiTheme="minorEastAsia" w:hint="eastAsia"/>
                <w:bCs/>
                <w:szCs w:val="21"/>
              </w:rPr>
              <w:t>、支持富士通</w:t>
            </w:r>
            <w:r w:rsidRPr="00935DC4">
              <w:rPr>
                <w:rFonts w:asciiTheme="minorEastAsia" w:eastAsiaTheme="minorEastAsia" w:hAnsiTheme="minorEastAsia"/>
                <w:bCs/>
                <w:szCs w:val="21"/>
              </w:rPr>
              <w:t>DPK200K</w:t>
            </w:r>
            <w:r w:rsidRPr="00935DC4">
              <w:rPr>
                <w:rFonts w:asciiTheme="minorEastAsia" w:eastAsiaTheme="minorEastAsia" w:hAnsiTheme="minorEastAsia" w:hint="eastAsia"/>
                <w:bCs/>
                <w:szCs w:val="21"/>
              </w:rPr>
              <w:t>及爱普生</w:t>
            </w:r>
            <w:r w:rsidRPr="00935DC4">
              <w:rPr>
                <w:rFonts w:asciiTheme="minorEastAsia" w:eastAsiaTheme="minorEastAsia" w:hAnsiTheme="minorEastAsia"/>
                <w:bCs/>
                <w:szCs w:val="21"/>
              </w:rPr>
              <w:t>PLQ-20K</w:t>
            </w:r>
            <w:r w:rsidRPr="00935DC4">
              <w:rPr>
                <w:rFonts w:asciiTheme="minorEastAsia" w:eastAsiaTheme="minorEastAsia" w:hAnsiTheme="minorEastAsia" w:hint="eastAsia"/>
                <w:bCs/>
                <w:szCs w:val="21"/>
              </w:rPr>
              <w:t>存折打印机；</w:t>
            </w:r>
          </w:p>
          <w:p w:rsidR="00935DC4" w:rsidRPr="00935DC4" w:rsidRDefault="00935DC4" w:rsidP="00126729">
            <w:pPr>
              <w:widowControl/>
              <w:spacing w:line="276" w:lineRule="auto"/>
              <w:rPr>
                <w:rFonts w:asciiTheme="minorEastAsia" w:eastAsiaTheme="minorEastAsia" w:hAnsiTheme="minorEastAsia"/>
                <w:szCs w:val="21"/>
              </w:rPr>
            </w:pPr>
            <w:r w:rsidRPr="00935DC4">
              <w:rPr>
                <w:rFonts w:asciiTheme="minorEastAsia" w:eastAsiaTheme="minorEastAsia" w:hAnsiTheme="minorEastAsia" w:cs="宋体" w:hint="eastAsia"/>
                <w:szCs w:val="21"/>
              </w:rPr>
              <w:t>10、</w:t>
            </w:r>
            <w:r w:rsidRPr="00935DC4">
              <w:rPr>
                <w:rFonts w:asciiTheme="minorEastAsia" w:eastAsiaTheme="minorEastAsia" w:hAnsiTheme="minorEastAsia" w:cs="宋体" w:hint="eastAsia"/>
                <w:b/>
                <w:szCs w:val="21"/>
              </w:rPr>
              <w:t>*</w:t>
            </w:r>
            <w:r w:rsidRPr="00935DC4">
              <w:rPr>
                <w:rFonts w:asciiTheme="minorEastAsia" w:eastAsiaTheme="minorEastAsia" w:hAnsiTheme="minorEastAsia" w:cs="宋体" w:hint="eastAsia"/>
                <w:szCs w:val="21"/>
              </w:rPr>
              <w:t xml:space="preserve"> </w:t>
            </w:r>
            <w:r w:rsidRPr="00935DC4">
              <w:rPr>
                <w:rFonts w:asciiTheme="minorEastAsia" w:eastAsiaTheme="minorEastAsia" w:hAnsiTheme="minorEastAsia" w:hint="eastAsia"/>
                <w:szCs w:val="21"/>
              </w:rPr>
              <w:t>提供3个定制存折及3个定制磁卡，招标现场展示。</w:t>
            </w:r>
          </w:p>
          <w:p w:rsidR="00935DC4" w:rsidRPr="00935DC4" w:rsidRDefault="00935DC4" w:rsidP="00126729">
            <w:pPr>
              <w:widowControl/>
              <w:spacing w:line="276" w:lineRule="auto"/>
              <w:rPr>
                <w:rFonts w:asciiTheme="minorEastAsia" w:eastAsiaTheme="minorEastAsia" w:hAnsiTheme="minorEastAsia"/>
                <w:szCs w:val="21"/>
              </w:rPr>
            </w:pPr>
            <w:r w:rsidRPr="00935DC4">
              <w:rPr>
                <w:rFonts w:asciiTheme="minorEastAsia" w:eastAsiaTheme="minorEastAsia" w:hAnsiTheme="minorEastAsia" w:hint="eastAsia"/>
                <w:szCs w:val="21"/>
              </w:rPr>
              <w:t>11、</w:t>
            </w:r>
            <w:r w:rsidRPr="00935DC4">
              <w:rPr>
                <w:rFonts w:asciiTheme="minorEastAsia" w:eastAsiaTheme="minorEastAsia" w:hAnsiTheme="minorEastAsia" w:cs="宋体" w:hint="eastAsia"/>
                <w:b/>
                <w:szCs w:val="21"/>
              </w:rPr>
              <w:t>*</w:t>
            </w:r>
            <w:r w:rsidRPr="00935DC4">
              <w:rPr>
                <w:rFonts w:asciiTheme="minorEastAsia" w:eastAsiaTheme="minorEastAsia" w:hAnsiTheme="minorEastAsia" w:cs="宋体" w:hint="eastAsia"/>
                <w:szCs w:val="21"/>
              </w:rPr>
              <w:t xml:space="preserve"> </w:t>
            </w:r>
            <w:r w:rsidRPr="00935DC4">
              <w:rPr>
                <w:rFonts w:asciiTheme="minorEastAsia" w:eastAsiaTheme="minorEastAsia" w:hAnsiTheme="minorEastAsia" w:hint="eastAsia"/>
                <w:szCs w:val="21"/>
              </w:rPr>
              <w:t>软件制造厂商参与了财政职业教育教学指导委员会“金融类”专业实验实训配置标准的建设，提供证明文件，所投软件为财政职业教育指导委员会“金融类”专业实验实训配置标准推荐产品。</w:t>
            </w:r>
          </w:p>
          <w:p w:rsidR="00935DC4" w:rsidRPr="00935DC4" w:rsidRDefault="00935DC4" w:rsidP="00935DC4">
            <w:pPr>
              <w:ind w:left="309" w:hangingChars="147" w:hanging="309"/>
              <w:rPr>
                <w:rFonts w:asciiTheme="minorEastAsia" w:eastAsiaTheme="minorEastAsia" w:hAnsiTheme="minorEastAsia"/>
                <w:bCs/>
                <w:color w:val="000000"/>
                <w:szCs w:val="21"/>
              </w:rPr>
            </w:pPr>
            <w:r w:rsidRPr="00935DC4">
              <w:rPr>
                <w:rFonts w:asciiTheme="minorEastAsia" w:eastAsiaTheme="minorEastAsia" w:hAnsiTheme="minorEastAsia" w:hint="eastAsia"/>
                <w:szCs w:val="21"/>
              </w:rPr>
              <w:t>12、</w:t>
            </w:r>
            <w:r w:rsidRPr="00935DC4">
              <w:rPr>
                <w:rFonts w:asciiTheme="minorEastAsia" w:eastAsiaTheme="minorEastAsia" w:hAnsiTheme="minorEastAsia" w:cs="宋体" w:hint="eastAsia"/>
                <w:b/>
                <w:szCs w:val="21"/>
              </w:rPr>
              <w:t>*</w:t>
            </w:r>
            <w:r w:rsidRPr="00935DC4">
              <w:rPr>
                <w:rFonts w:asciiTheme="minorEastAsia" w:eastAsiaTheme="minorEastAsia" w:hAnsiTheme="minorEastAsia" w:cs="宋体" w:hint="eastAsia"/>
                <w:szCs w:val="21"/>
              </w:rPr>
              <w:t xml:space="preserve"> </w:t>
            </w:r>
            <w:r w:rsidRPr="00935DC4">
              <w:rPr>
                <w:rFonts w:asciiTheme="minorEastAsia" w:eastAsiaTheme="minorEastAsia" w:hAnsiTheme="minorEastAsia" w:hint="eastAsia"/>
                <w:szCs w:val="21"/>
              </w:rPr>
              <w:t>提供所投软件《计算机著作权登记证书》和《软件产品登记证书》</w:t>
            </w:r>
            <w:r w:rsidRPr="00935DC4">
              <w:rPr>
                <w:rFonts w:asciiTheme="minorEastAsia" w:eastAsiaTheme="minorEastAsia" w:hAnsiTheme="minorEastAsia" w:hint="eastAsia"/>
                <w:bCs/>
                <w:color w:val="000000"/>
                <w:szCs w:val="21"/>
              </w:rPr>
              <w:t>复印件</w:t>
            </w:r>
            <w:r w:rsidRPr="00935DC4">
              <w:rPr>
                <w:rFonts w:asciiTheme="minorEastAsia" w:eastAsiaTheme="minorEastAsia" w:hAnsiTheme="minorEastAsia" w:hint="eastAsia"/>
                <w:szCs w:val="21"/>
              </w:rPr>
              <w:t>，</w:t>
            </w:r>
            <w:r w:rsidRPr="00935DC4">
              <w:rPr>
                <w:rFonts w:asciiTheme="minorEastAsia" w:eastAsiaTheme="minorEastAsia" w:hAnsiTheme="minorEastAsia" w:hint="eastAsia"/>
                <w:bCs/>
                <w:color w:val="000000"/>
                <w:szCs w:val="21"/>
              </w:rPr>
              <w:t>原件备查。</w:t>
            </w:r>
          </w:p>
          <w:p w:rsidR="00935DC4" w:rsidRPr="00935DC4" w:rsidRDefault="00935DC4" w:rsidP="00935DC4">
            <w:pPr>
              <w:spacing w:line="276" w:lineRule="auto"/>
              <w:ind w:left="315" w:hangingChars="150" w:hanging="315"/>
              <w:rPr>
                <w:rFonts w:asciiTheme="minorEastAsia" w:eastAsiaTheme="minorEastAsia" w:hAnsiTheme="minorEastAsia"/>
                <w:szCs w:val="21"/>
              </w:rPr>
            </w:pPr>
            <w:r w:rsidRPr="00935DC4">
              <w:rPr>
                <w:rFonts w:asciiTheme="minorEastAsia" w:eastAsiaTheme="minorEastAsia" w:hAnsiTheme="minorEastAsia" w:hint="eastAsia"/>
                <w:szCs w:val="21"/>
              </w:rPr>
              <w:t>13、</w:t>
            </w:r>
            <w:r w:rsidRPr="00935DC4">
              <w:rPr>
                <w:rFonts w:asciiTheme="minorEastAsia" w:eastAsiaTheme="minorEastAsia" w:hAnsiTheme="minorEastAsia" w:cs="宋体" w:hint="eastAsia"/>
                <w:b/>
                <w:szCs w:val="21"/>
              </w:rPr>
              <w:t>*</w:t>
            </w:r>
            <w:r w:rsidRPr="00935DC4">
              <w:rPr>
                <w:rFonts w:asciiTheme="minorEastAsia" w:eastAsiaTheme="minorEastAsia" w:hAnsiTheme="minorEastAsia" w:cs="宋体" w:hint="eastAsia"/>
                <w:szCs w:val="21"/>
              </w:rPr>
              <w:t xml:space="preserve"> </w:t>
            </w:r>
            <w:r w:rsidRPr="00935DC4">
              <w:rPr>
                <w:rFonts w:asciiTheme="minorEastAsia" w:eastAsiaTheme="minorEastAsia" w:hAnsiTheme="minorEastAsia" w:hint="eastAsia"/>
                <w:szCs w:val="21"/>
              </w:rPr>
              <w:t>软件制造厂商曾成功组织过二次及以上全国大学生银行业务技能大赛， 提供证明文件，且所投产品为全国大学生银行业务技能竞赛平台蓝本。</w:t>
            </w:r>
          </w:p>
          <w:p w:rsidR="00935DC4" w:rsidRPr="00935DC4" w:rsidRDefault="00935DC4" w:rsidP="00935DC4">
            <w:pPr>
              <w:spacing w:line="276" w:lineRule="auto"/>
              <w:ind w:left="315" w:hangingChars="150" w:hanging="315"/>
              <w:rPr>
                <w:rFonts w:asciiTheme="minorEastAsia" w:eastAsiaTheme="minorEastAsia" w:hAnsiTheme="minorEastAsia"/>
                <w:szCs w:val="21"/>
              </w:rPr>
            </w:pPr>
            <w:r w:rsidRPr="00935DC4">
              <w:rPr>
                <w:rFonts w:asciiTheme="minorEastAsia" w:eastAsiaTheme="minorEastAsia" w:hAnsiTheme="minorEastAsia" w:hint="eastAsia"/>
                <w:szCs w:val="21"/>
              </w:rPr>
              <w:t>14、</w:t>
            </w:r>
            <w:r w:rsidRPr="00935DC4">
              <w:rPr>
                <w:rFonts w:asciiTheme="minorEastAsia" w:eastAsiaTheme="minorEastAsia" w:hAnsiTheme="minorEastAsia" w:cs="宋体" w:hint="eastAsia"/>
                <w:b/>
                <w:szCs w:val="21"/>
              </w:rPr>
              <w:t>*</w:t>
            </w:r>
            <w:r w:rsidRPr="00935DC4">
              <w:rPr>
                <w:rFonts w:asciiTheme="minorEastAsia" w:eastAsiaTheme="minorEastAsia" w:hAnsiTheme="minorEastAsia" w:cs="宋体" w:hint="eastAsia"/>
                <w:szCs w:val="21"/>
              </w:rPr>
              <w:t xml:space="preserve"> </w:t>
            </w:r>
            <w:r w:rsidRPr="00935DC4">
              <w:rPr>
                <w:rFonts w:asciiTheme="minorEastAsia" w:eastAsiaTheme="minorEastAsia" w:hAnsiTheme="minorEastAsia" w:hint="eastAsia"/>
                <w:szCs w:val="21"/>
              </w:rPr>
              <w:t>制造厂商必须取得CMMI二级及以上认证，提供证书复印件，原件备查。</w:t>
            </w:r>
          </w:p>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hint="eastAsia"/>
                <w:szCs w:val="21"/>
              </w:rPr>
              <w:t>15、提供该软件配套的由出版社发行的商业银行柜台业务教材。</w:t>
            </w:r>
          </w:p>
          <w:p w:rsidR="00935DC4" w:rsidRPr="00935DC4" w:rsidRDefault="00935DC4" w:rsidP="00126729">
            <w:pPr>
              <w:rPr>
                <w:rFonts w:asciiTheme="minorEastAsia" w:eastAsiaTheme="minorEastAsia" w:hAnsiTheme="minorEastAsia" w:cs="宋体"/>
                <w:color w:val="000000"/>
                <w:kern w:val="0"/>
                <w:szCs w:val="21"/>
              </w:rPr>
            </w:pPr>
            <w:r w:rsidRPr="00935DC4">
              <w:rPr>
                <w:rFonts w:asciiTheme="minorEastAsia" w:eastAsiaTheme="minorEastAsia" w:hAnsiTheme="minorEastAsia" w:hint="eastAsia"/>
                <w:kern w:val="0"/>
                <w:szCs w:val="21"/>
              </w:rPr>
              <w:t>16、</w:t>
            </w:r>
            <w:r w:rsidRPr="00935DC4">
              <w:rPr>
                <w:rFonts w:asciiTheme="minorEastAsia" w:eastAsiaTheme="minorEastAsia" w:hAnsiTheme="minorEastAsia" w:cs="宋体" w:hint="eastAsia"/>
                <w:b/>
                <w:kern w:val="0"/>
                <w:szCs w:val="21"/>
              </w:rPr>
              <w:t>*</w:t>
            </w:r>
            <w:r w:rsidRPr="00935DC4">
              <w:rPr>
                <w:rFonts w:asciiTheme="minorEastAsia" w:eastAsiaTheme="minorEastAsia" w:hAnsiTheme="minorEastAsia" w:cs="宋体" w:hint="eastAsia"/>
                <w:kern w:val="0"/>
                <w:szCs w:val="21"/>
              </w:rPr>
              <w:t xml:space="preserve"> </w:t>
            </w:r>
            <w:r w:rsidRPr="00935DC4">
              <w:rPr>
                <w:rFonts w:asciiTheme="minorEastAsia" w:eastAsiaTheme="minorEastAsia" w:hAnsiTheme="minorEastAsia" w:hint="eastAsia"/>
                <w:kern w:val="0"/>
                <w:szCs w:val="21"/>
              </w:rPr>
              <w:t>带</w:t>
            </w:r>
            <w:r w:rsidRPr="00935DC4">
              <w:rPr>
                <w:rFonts w:asciiTheme="minorEastAsia" w:eastAsiaTheme="minorEastAsia" w:hAnsiTheme="minorEastAsia" w:cs="宋体" w:hint="eastAsia"/>
                <w:b/>
                <w:kern w:val="0"/>
                <w:szCs w:val="21"/>
              </w:rPr>
              <w:t>*</w:t>
            </w:r>
            <w:r w:rsidRPr="00935DC4">
              <w:rPr>
                <w:rFonts w:asciiTheme="minorEastAsia" w:eastAsiaTheme="minorEastAsia" w:hAnsiTheme="minorEastAsia" w:hint="eastAsia"/>
                <w:kern w:val="0"/>
                <w:szCs w:val="21"/>
              </w:rPr>
              <w:t>星号需逐条满足，如有一条不满足按无效投标处理。</w:t>
            </w:r>
          </w:p>
          <w:p w:rsidR="00935DC4" w:rsidRPr="00935DC4" w:rsidRDefault="00935DC4" w:rsidP="00935DC4">
            <w:pPr>
              <w:ind w:left="315" w:hangingChars="150" w:hanging="315"/>
              <w:rPr>
                <w:rFonts w:asciiTheme="minorEastAsia" w:eastAsiaTheme="minorEastAsia" w:hAnsiTheme="minorEastAsia"/>
                <w:szCs w:val="21"/>
              </w:rPr>
            </w:pPr>
            <w:r w:rsidRPr="00935DC4">
              <w:rPr>
                <w:rFonts w:asciiTheme="minorEastAsia" w:eastAsiaTheme="minorEastAsia" w:hAnsiTheme="minorEastAsia" w:cs="宋体" w:hint="eastAsia"/>
                <w:color w:val="000000"/>
                <w:kern w:val="0"/>
                <w:szCs w:val="21"/>
              </w:rPr>
              <w:t>信贷管理系统；</w:t>
            </w:r>
            <w:r w:rsidRPr="00935DC4">
              <w:rPr>
                <w:rFonts w:asciiTheme="minorEastAsia" w:eastAsiaTheme="minorEastAsia" w:hAnsiTheme="minorEastAsia"/>
                <w:bCs/>
                <w:color w:val="000000"/>
                <w:szCs w:val="21"/>
              </w:rPr>
              <w:t>1</w:t>
            </w:r>
            <w:r w:rsidRPr="00935DC4">
              <w:rPr>
                <w:rFonts w:asciiTheme="minorEastAsia" w:eastAsiaTheme="minorEastAsia" w:hAnsiTheme="minorEastAsia" w:hint="eastAsia"/>
                <w:bCs/>
                <w:color w:val="000000"/>
                <w:szCs w:val="21"/>
              </w:rPr>
              <w:t>、客户信息管理</w:t>
            </w:r>
            <w:r w:rsidRPr="00935DC4">
              <w:rPr>
                <w:rFonts w:asciiTheme="minorEastAsia" w:eastAsiaTheme="minorEastAsia" w:hAnsiTheme="minorEastAsia" w:hint="eastAsia"/>
                <w:szCs w:val="21"/>
              </w:rPr>
              <w:t>模块包含如下功能：客户基本信息管理、客户业务活动信息管理、客户交易信息管理、客户财务信息管理、个人客户信息管理等；</w:t>
            </w:r>
          </w:p>
          <w:p w:rsidR="00935DC4" w:rsidRPr="00935DC4" w:rsidRDefault="00935DC4" w:rsidP="00935DC4">
            <w:pPr>
              <w:ind w:left="315" w:hangingChars="150" w:hanging="315"/>
              <w:rPr>
                <w:rFonts w:asciiTheme="minorEastAsia" w:eastAsiaTheme="minorEastAsia" w:hAnsiTheme="minorEastAsia"/>
                <w:szCs w:val="21"/>
              </w:rPr>
            </w:pPr>
            <w:r w:rsidRPr="00935DC4">
              <w:rPr>
                <w:rFonts w:asciiTheme="minorEastAsia" w:eastAsiaTheme="minorEastAsia" w:hAnsiTheme="minorEastAsia" w:hint="eastAsia"/>
                <w:szCs w:val="21"/>
              </w:rPr>
              <w:t>2、</w:t>
            </w:r>
            <w:r w:rsidRPr="00935DC4">
              <w:rPr>
                <w:rFonts w:asciiTheme="minorEastAsia" w:eastAsiaTheme="minorEastAsia" w:hAnsiTheme="minorEastAsia" w:cs="宋体" w:hint="eastAsia"/>
                <w:b/>
                <w:szCs w:val="21"/>
              </w:rPr>
              <w:t>*</w:t>
            </w:r>
            <w:r w:rsidRPr="00935DC4">
              <w:rPr>
                <w:rFonts w:asciiTheme="minorEastAsia" w:eastAsiaTheme="minorEastAsia" w:hAnsiTheme="minorEastAsia" w:hint="eastAsia"/>
                <w:szCs w:val="21"/>
              </w:rPr>
              <w:t>信贷业务管理模块包括企业流资、技改、基建，个人住房、汽车消费等贷款种类的申请审批。以及企业授信、贷款展期、信用等级评估等其它信贷业务的处理。信贷业务管理是完全由工作流引擎来驱动的，客户方可以根据其业务特点给自己量身定做各种信贷业务管理流程。信贷业务管理模块提供如下功能集：贷款申请基本资料、其它业务申请资料、逐级审批、各项财务指标测算、各种合同签订和借据生成等；</w:t>
            </w:r>
          </w:p>
          <w:p w:rsidR="00935DC4" w:rsidRPr="00935DC4" w:rsidRDefault="00935DC4" w:rsidP="00935DC4">
            <w:pPr>
              <w:ind w:left="315" w:hangingChars="150" w:hanging="315"/>
              <w:rPr>
                <w:rFonts w:asciiTheme="minorEastAsia" w:eastAsiaTheme="minorEastAsia" w:hAnsiTheme="minorEastAsia"/>
                <w:szCs w:val="21"/>
              </w:rPr>
            </w:pPr>
            <w:r w:rsidRPr="00935DC4">
              <w:rPr>
                <w:rFonts w:asciiTheme="minorEastAsia" w:eastAsiaTheme="minorEastAsia" w:hAnsiTheme="minorEastAsia" w:hint="eastAsia"/>
                <w:bCs/>
                <w:szCs w:val="21"/>
              </w:rPr>
              <w:t>3、</w:t>
            </w:r>
            <w:r w:rsidRPr="00935DC4">
              <w:rPr>
                <w:rFonts w:asciiTheme="minorEastAsia" w:eastAsiaTheme="minorEastAsia" w:hAnsiTheme="minorEastAsia" w:cs="宋体" w:hint="eastAsia"/>
                <w:b/>
                <w:szCs w:val="21"/>
              </w:rPr>
              <w:t>*</w:t>
            </w:r>
            <w:r w:rsidRPr="00935DC4">
              <w:rPr>
                <w:rFonts w:asciiTheme="minorEastAsia" w:eastAsiaTheme="minorEastAsia" w:hAnsiTheme="minorEastAsia" w:hint="eastAsia"/>
                <w:bCs/>
                <w:szCs w:val="21"/>
              </w:rPr>
              <w:t>信贷风险管理模块</w:t>
            </w:r>
            <w:r w:rsidRPr="00935DC4">
              <w:rPr>
                <w:rFonts w:asciiTheme="minorEastAsia" w:eastAsiaTheme="minorEastAsia" w:hAnsiTheme="minorEastAsia" w:hint="eastAsia"/>
                <w:szCs w:val="21"/>
              </w:rPr>
              <w:t>提供完善可靠的风险管理机制，对风险的跟踪管理贯穿于信贷业务开展的各个环节。与“信贷业务管理”模块相同，信贷风险管理模块也是基于工作流引擎的，用户可以基于本提供的如下功能集来自定义信贷风险管理流程：贷款五级分类、客户风险监控预警、信贷风险监控预警、黑名单管理、贷款执行情况评价等；</w:t>
            </w:r>
          </w:p>
          <w:p w:rsidR="00935DC4" w:rsidRPr="00935DC4" w:rsidRDefault="00935DC4" w:rsidP="00935DC4">
            <w:pPr>
              <w:ind w:left="315" w:hangingChars="150" w:hanging="315"/>
              <w:rPr>
                <w:rFonts w:asciiTheme="minorEastAsia" w:eastAsiaTheme="minorEastAsia" w:hAnsiTheme="minorEastAsia"/>
                <w:szCs w:val="21"/>
              </w:rPr>
            </w:pPr>
            <w:r w:rsidRPr="00935DC4">
              <w:rPr>
                <w:rFonts w:asciiTheme="minorEastAsia" w:eastAsiaTheme="minorEastAsia" w:hAnsiTheme="minorEastAsia" w:hint="eastAsia"/>
                <w:szCs w:val="21"/>
              </w:rPr>
              <w:t>4、信贷资产管理模块主要是对客户的不良资产进行登记及建立相关帐务，主要包括债权管理、股权管理和抵债物管理。信贷资产管理模块应提供如下功能集：不良贷款台帐、协</w:t>
            </w:r>
            <w:r w:rsidRPr="00935DC4">
              <w:rPr>
                <w:rFonts w:asciiTheme="minorEastAsia" w:eastAsiaTheme="minorEastAsia" w:hAnsiTheme="minorEastAsia" w:hint="eastAsia"/>
                <w:szCs w:val="21"/>
              </w:rPr>
              <w:lastRenderedPageBreak/>
              <w:t>议收购管理、贷款诉讼管理、贷款核销、资产处理等；</w:t>
            </w:r>
          </w:p>
          <w:p w:rsidR="00935DC4" w:rsidRPr="00935DC4" w:rsidRDefault="00935DC4" w:rsidP="00935DC4">
            <w:pPr>
              <w:ind w:left="315" w:hangingChars="150" w:hanging="315"/>
              <w:rPr>
                <w:rFonts w:asciiTheme="minorEastAsia" w:eastAsiaTheme="minorEastAsia" w:hAnsiTheme="minorEastAsia"/>
                <w:szCs w:val="21"/>
              </w:rPr>
            </w:pPr>
            <w:r w:rsidRPr="00935DC4">
              <w:rPr>
                <w:rFonts w:asciiTheme="minorEastAsia" w:eastAsiaTheme="minorEastAsia" w:hAnsiTheme="minorEastAsia" w:hint="eastAsia"/>
                <w:bCs/>
                <w:szCs w:val="21"/>
              </w:rPr>
              <w:t>5、信贷报表管理模块</w:t>
            </w:r>
            <w:r w:rsidRPr="00935DC4">
              <w:rPr>
                <w:rFonts w:asciiTheme="minorEastAsia" w:eastAsiaTheme="minorEastAsia" w:hAnsiTheme="minorEastAsia" w:hint="eastAsia"/>
                <w:szCs w:val="21"/>
              </w:rPr>
              <w:t>可由用户自定义，并初始化提供丰富的信贷业务常用报表，具体分类介绍如下：存款统计分析、贷款统计分析、所有人民银行要求上报的统计报表等；</w:t>
            </w:r>
          </w:p>
          <w:p w:rsidR="00935DC4" w:rsidRPr="00935DC4" w:rsidRDefault="00935DC4" w:rsidP="00935DC4">
            <w:pPr>
              <w:ind w:left="315" w:hangingChars="150" w:hanging="315"/>
              <w:rPr>
                <w:rFonts w:asciiTheme="minorEastAsia" w:eastAsiaTheme="minorEastAsia" w:hAnsiTheme="minorEastAsia"/>
                <w:szCs w:val="21"/>
              </w:rPr>
            </w:pPr>
            <w:r w:rsidRPr="00935DC4">
              <w:rPr>
                <w:rFonts w:asciiTheme="minorEastAsia" w:eastAsiaTheme="minorEastAsia" w:hAnsiTheme="minorEastAsia" w:hint="eastAsia"/>
                <w:bCs/>
                <w:szCs w:val="21"/>
              </w:rPr>
              <w:t>6、信贷案例管理模块应针对教学应用的特点，设计三大类（企业贷款类、个人贷款类、信贷风险类）典型信贷业务案例，学生进行实验的时候，可以根据系统提供的案例进行操作，方便教学实验管理；</w:t>
            </w:r>
          </w:p>
          <w:p w:rsidR="00935DC4" w:rsidRPr="00935DC4" w:rsidRDefault="00935DC4" w:rsidP="00935DC4">
            <w:pPr>
              <w:ind w:left="315" w:hangingChars="150" w:hanging="315"/>
              <w:rPr>
                <w:rFonts w:asciiTheme="minorEastAsia" w:eastAsiaTheme="minorEastAsia" w:hAnsiTheme="minorEastAsia"/>
                <w:szCs w:val="21"/>
              </w:rPr>
            </w:pPr>
            <w:r w:rsidRPr="00935DC4">
              <w:rPr>
                <w:rFonts w:asciiTheme="minorEastAsia" w:eastAsiaTheme="minorEastAsia" w:hAnsiTheme="minorEastAsia" w:hint="eastAsia"/>
                <w:bCs/>
                <w:szCs w:val="21"/>
              </w:rPr>
              <w:t>7、</w:t>
            </w:r>
            <w:r w:rsidRPr="00935DC4">
              <w:rPr>
                <w:rFonts w:asciiTheme="minorEastAsia" w:eastAsiaTheme="minorEastAsia" w:hAnsiTheme="minorEastAsia" w:cs="宋体" w:hint="eastAsia"/>
                <w:b/>
                <w:szCs w:val="21"/>
              </w:rPr>
              <w:t>*</w:t>
            </w:r>
            <w:r w:rsidRPr="00935DC4">
              <w:rPr>
                <w:rFonts w:asciiTheme="minorEastAsia" w:eastAsiaTheme="minorEastAsia" w:hAnsiTheme="minorEastAsia" w:hint="eastAsia"/>
                <w:bCs/>
                <w:szCs w:val="21"/>
              </w:rPr>
              <w:t>信息维护模块应</w:t>
            </w:r>
            <w:r w:rsidRPr="00935DC4">
              <w:rPr>
                <w:rFonts w:asciiTheme="minorEastAsia" w:eastAsiaTheme="minorEastAsia" w:hAnsiTheme="minorEastAsia" w:hint="eastAsia"/>
                <w:szCs w:val="21"/>
              </w:rPr>
              <w:t>提供系统运行所需的各项基础信息、参数、权限等数据的维护功能，主要包括：智能财务报表和财务指标、系统参数、权限（本系统分机构、分角色、分操作员的多级权限管理信息维护）等；</w:t>
            </w:r>
          </w:p>
          <w:p w:rsidR="00935DC4" w:rsidRPr="00935DC4" w:rsidRDefault="00935DC4" w:rsidP="00935DC4">
            <w:pPr>
              <w:ind w:left="315" w:hangingChars="150" w:hanging="315"/>
              <w:rPr>
                <w:rFonts w:asciiTheme="minorEastAsia" w:eastAsiaTheme="minorEastAsia" w:hAnsiTheme="minorEastAsia"/>
                <w:szCs w:val="21"/>
              </w:rPr>
            </w:pPr>
            <w:r w:rsidRPr="00935DC4">
              <w:rPr>
                <w:rFonts w:asciiTheme="minorEastAsia" w:eastAsiaTheme="minorEastAsia" w:hAnsiTheme="minorEastAsia"/>
                <w:szCs w:val="21"/>
              </w:rPr>
              <w:t>8</w:t>
            </w:r>
            <w:r w:rsidRPr="00935DC4">
              <w:rPr>
                <w:rFonts w:asciiTheme="minorEastAsia" w:eastAsiaTheme="minorEastAsia" w:hAnsiTheme="minorEastAsia" w:hint="eastAsia"/>
                <w:szCs w:val="21"/>
              </w:rPr>
              <w:t>、系统采用最新</w:t>
            </w:r>
            <w:r w:rsidRPr="00935DC4">
              <w:rPr>
                <w:rFonts w:asciiTheme="minorEastAsia" w:eastAsiaTheme="minorEastAsia" w:hAnsiTheme="minorEastAsia"/>
                <w:szCs w:val="21"/>
              </w:rPr>
              <w:t>JAVA</w:t>
            </w:r>
            <w:r w:rsidRPr="00935DC4">
              <w:rPr>
                <w:rFonts w:asciiTheme="minorEastAsia" w:eastAsiaTheme="minorEastAsia" w:hAnsiTheme="minorEastAsia" w:hint="eastAsia"/>
                <w:szCs w:val="21"/>
              </w:rPr>
              <w:t>编程技术，</w:t>
            </w:r>
            <w:r w:rsidRPr="00935DC4">
              <w:rPr>
                <w:rFonts w:asciiTheme="minorEastAsia" w:eastAsiaTheme="minorEastAsia" w:hAnsiTheme="minorEastAsia"/>
                <w:szCs w:val="21"/>
              </w:rPr>
              <w:t>B/S</w:t>
            </w:r>
            <w:r w:rsidRPr="00935DC4">
              <w:rPr>
                <w:rFonts w:asciiTheme="minorEastAsia" w:eastAsiaTheme="minorEastAsia" w:hAnsiTheme="minorEastAsia" w:hint="eastAsia"/>
                <w:szCs w:val="21"/>
              </w:rPr>
              <w:t>结构，不需要安装客户端软件，易于教师及实验管理人员安装、调试及维护及系统升级。</w:t>
            </w:r>
          </w:p>
          <w:p w:rsidR="00935DC4" w:rsidRPr="00935DC4" w:rsidRDefault="00935DC4" w:rsidP="00126729">
            <w:pPr>
              <w:widowControl/>
              <w:spacing w:line="276" w:lineRule="auto"/>
              <w:rPr>
                <w:rFonts w:asciiTheme="minorEastAsia" w:eastAsiaTheme="minorEastAsia" w:hAnsiTheme="minorEastAsia"/>
                <w:szCs w:val="21"/>
              </w:rPr>
            </w:pPr>
            <w:r w:rsidRPr="00935DC4">
              <w:rPr>
                <w:rFonts w:asciiTheme="minorEastAsia" w:eastAsiaTheme="minorEastAsia" w:hAnsiTheme="minorEastAsia" w:hint="eastAsia"/>
                <w:szCs w:val="21"/>
              </w:rPr>
              <w:t>9、</w:t>
            </w:r>
            <w:r w:rsidRPr="00935DC4">
              <w:rPr>
                <w:rFonts w:asciiTheme="minorEastAsia" w:eastAsiaTheme="minorEastAsia" w:hAnsiTheme="minorEastAsia" w:cs="宋体" w:hint="eastAsia"/>
                <w:b/>
                <w:szCs w:val="21"/>
              </w:rPr>
              <w:t>*</w:t>
            </w:r>
            <w:r w:rsidRPr="00935DC4">
              <w:rPr>
                <w:rFonts w:asciiTheme="minorEastAsia" w:eastAsiaTheme="minorEastAsia" w:hAnsiTheme="minorEastAsia" w:cs="宋体" w:hint="eastAsia"/>
                <w:szCs w:val="21"/>
              </w:rPr>
              <w:t xml:space="preserve"> </w:t>
            </w:r>
            <w:r w:rsidRPr="00935DC4">
              <w:rPr>
                <w:rFonts w:asciiTheme="minorEastAsia" w:eastAsiaTheme="minorEastAsia" w:hAnsiTheme="minorEastAsia" w:hint="eastAsia"/>
                <w:szCs w:val="21"/>
              </w:rPr>
              <w:t>软件制造厂商参与了财政职业教育教学指导委员会“金融类”专业实验实训配置标准的建设，提供证明文件，所投软件为财政职业教育指导委员会“金融类”专业实验实训配置标准推荐产品。</w:t>
            </w:r>
          </w:p>
          <w:p w:rsidR="00935DC4" w:rsidRPr="00935DC4" w:rsidRDefault="00935DC4" w:rsidP="00935DC4">
            <w:pPr>
              <w:ind w:left="309" w:hangingChars="147" w:hanging="309"/>
              <w:rPr>
                <w:rFonts w:asciiTheme="minorEastAsia" w:eastAsiaTheme="minorEastAsia" w:hAnsiTheme="minorEastAsia"/>
                <w:bCs/>
                <w:color w:val="000000"/>
                <w:szCs w:val="21"/>
              </w:rPr>
            </w:pPr>
            <w:r w:rsidRPr="00935DC4">
              <w:rPr>
                <w:rFonts w:asciiTheme="minorEastAsia" w:eastAsiaTheme="minorEastAsia" w:hAnsiTheme="minorEastAsia" w:hint="eastAsia"/>
                <w:szCs w:val="21"/>
              </w:rPr>
              <w:t>10、</w:t>
            </w:r>
            <w:r w:rsidRPr="00935DC4">
              <w:rPr>
                <w:rFonts w:asciiTheme="minorEastAsia" w:eastAsiaTheme="minorEastAsia" w:hAnsiTheme="minorEastAsia" w:cs="宋体" w:hint="eastAsia"/>
                <w:b/>
                <w:szCs w:val="21"/>
              </w:rPr>
              <w:t>*</w:t>
            </w:r>
            <w:r w:rsidRPr="00935DC4">
              <w:rPr>
                <w:rFonts w:asciiTheme="minorEastAsia" w:eastAsiaTheme="minorEastAsia" w:hAnsiTheme="minorEastAsia" w:cs="宋体" w:hint="eastAsia"/>
                <w:szCs w:val="21"/>
              </w:rPr>
              <w:t xml:space="preserve"> </w:t>
            </w:r>
            <w:r w:rsidRPr="00935DC4">
              <w:rPr>
                <w:rFonts w:asciiTheme="minorEastAsia" w:eastAsiaTheme="minorEastAsia" w:hAnsiTheme="minorEastAsia" w:hint="eastAsia"/>
                <w:szCs w:val="21"/>
              </w:rPr>
              <w:t>提供所投软件《计算机著作权登记证书》和《软件产品登记证书》</w:t>
            </w:r>
            <w:r w:rsidRPr="00935DC4">
              <w:rPr>
                <w:rFonts w:asciiTheme="minorEastAsia" w:eastAsiaTheme="minorEastAsia" w:hAnsiTheme="minorEastAsia" w:hint="eastAsia"/>
                <w:bCs/>
                <w:color w:val="000000"/>
                <w:szCs w:val="21"/>
              </w:rPr>
              <w:t>复印件</w:t>
            </w:r>
            <w:r w:rsidRPr="00935DC4">
              <w:rPr>
                <w:rFonts w:asciiTheme="minorEastAsia" w:eastAsiaTheme="minorEastAsia" w:hAnsiTheme="minorEastAsia" w:hint="eastAsia"/>
                <w:szCs w:val="21"/>
              </w:rPr>
              <w:t>，</w:t>
            </w:r>
            <w:r w:rsidRPr="00935DC4">
              <w:rPr>
                <w:rFonts w:asciiTheme="minorEastAsia" w:eastAsiaTheme="minorEastAsia" w:hAnsiTheme="minorEastAsia" w:hint="eastAsia"/>
                <w:bCs/>
                <w:color w:val="000000"/>
                <w:szCs w:val="21"/>
              </w:rPr>
              <w:t>原件备查。</w:t>
            </w:r>
          </w:p>
          <w:p w:rsidR="00935DC4" w:rsidRPr="00935DC4" w:rsidRDefault="00935DC4" w:rsidP="00935DC4">
            <w:pPr>
              <w:spacing w:line="276" w:lineRule="auto"/>
              <w:ind w:left="315" w:hangingChars="150" w:hanging="315"/>
              <w:rPr>
                <w:rFonts w:asciiTheme="minorEastAsia" w:eastAsiaTheme="minorEastAsia" w:hAnsiTheme="minorEastAsia"/>
                <w:szCs w:val="21"/>
              </w:rPr>
            </w:pPr>
            <w:r w:rsidRPr="00935DC4">
              <w:rPr>
                <w:rFonts w:asciiTheme="minorEastAsia" w:eastAsiaTheme="minorEastAsia" w:hAnsiTheme="minorEastAsia" w:hint="eastAsia"/>
                <w:szCs w:val="21"/>
              </w:rPr>
              <w:t>11、</w:t>
            </w:r>
            <w:r w:rsidRPr="00935DC4">
              <w:rPr>
                <w:rFonts w:asciiTheme="minorEastAsia" w:eastAsiaTheme="minorEastAsia" w:hAnsiTheme="minorEastAsia" w:cs="宋体" w:hint="eastAsia"/>
                <w:b/>
                <w:szCs w:val="21"/>
              </w:rPr>
              <w:t>*</w:t>
            </w:r>
            <w:r w:rsidRPr="00935DC4">
              <w:rPr>
                <w:rFonts w:asciiTheme="minorEastAsia" w:eastAsiaTheme="minorEastAsia" w:hAnsiTheme="minorEastAsia" w:cs="宋体" w:hint="eastAsia"/>
                <w:szCs w:val="21"/>
              </w:rPr>
              <w:t xml:space="preserve"> </w:t>
            </w:r>
            <w:r w:rsidRPr="00935DC4">
              <w:rPr>
                <w:rFonts w:asciiTheme="minorEastAsia" w:eastAsiaTheme="minorEastAsia" w:hAnsiTheme="minorEastAsia" w:hint="eastAsia"/>
                <w:szCs w:val="21"/>
              </w:rPr>
              <w:t>软件制造厂商曾成功组织过二次及以上全国大学生银行业务技能大赛， 提供证明文件，且所投产品为全国大学生银行业务技能竞赛平台蓝本。</w:t>
            </w:r>
          </w:p>
          <w:p w:rsidR="00935DC4" w:rsidRPr="00935DC4" w:rsidRDefault="00935DC4" w:rsidP="00935DC4">
            <w:pPr>
              <w:spacing w:line="276" w:lineRule="auto"/>
              <w:ind w:left="315" w:hangingChars="150" w:hanging="315"/>
              <w:rPr>
                <w:rFonts w:asciiTheme="minorEastAsia" w:eastAsiaTheme="minorEastAsia" w:hAnsiTheme="minorEastAsia"/>
                <w:szCs w:val="21"/>
              </w:rPr>
            </w:pPr>
            <w:r w:rsidRPr="00935DC4">
              <w:rPr>
                <w:rFonts w:asciiTheme="minorEastAsia" w:eastAsiaTheme="minorEastAsia" w:hAnsiTheme="minorEastAsia" w:hint="eastAsia"/>
                <w:szCs w:val="21"/>
              </w:rPr>
              <w:t>12、</w:t>
            </w:r>
            <w:r w:rsidRPr="00935DC4">
              <w:rPr>
                <w:rFonts w:asciiTheme="minorEastAsia" w:eastAsiaTheme="minorEastAsia" w:hAnsiTheme="minorEastAsia" w:cs="宋体" w:hint="eastAsia"/>
                <w:b/>
                <w:szCs w:val="21"/>
              </w:rPr>
              <w:t>*</w:t>
            </w:r>
            <w:r w:rsidRPr="00935DC4">
              <w:rPr>
                <w:rFonts w:asciiTheme="minorEastAsia" w:eastAsiaTheme="minorEastAsia" w:hAnsiTheme="minorEastAsia" w:cs="宋体" w:hint="eastAsia"/>
                <w:szCs w:val="21"/>
              </w:rPr>
              <w:t xml:space="preserve"> </w:t>
            </w:r>
            <w:r w:rsidRPr="00935DC4">
              <w:rPr>
                <w:rFonts w:asciiTheme="minorEastAsia" w:eastAsiaTheme="minorEastAsia" w:hAnsiTheme="minorEastAsia" w:hint="eastAsia"/>
                <w:szCs w:val="21"/>
              </w:rPr>
              <w:t>制造厂商必须取得CMMI二级及以上认证，提供证书复印件，原件备查。</w:t>
            </w:r>
          </w:p>
          <w:p w:rsidR="00935DC4" w:rsidRPr="00935DC4" w:rsidRDefault="00935DC4" w:rsidP="00126729">
            <w:pPr>
              <w:rPr>
                <w:rFonts w:asciiTheme="minorEastAsia" w:eastAsiaTheme="minorEastAsia" w:hAnsiTheme="minorEastAsia"/>
                <w:szCs w:val="21"/>
              </w:rPr>
            </w:pPr>
            <w:r w:rsidRPr="00935DC4">
              <w:rPr>
                <w:rFonts w:asciiTheme="minorEastAsia" w:eastAsiaTheme="minorEastAsia" w:hAnsiTheme="minorEastAsia" w:hint="eastAsia"/>
                <w:szCs w:val="21"/>
              </w:rPr>
              <w:t>13、提供该软件配套的由出版社发行的商业银行柜台业务教材。</w:t>
            </w:r>
          </w:p>
          <w:p w:rsidR="00935DC4" w:rsidRPr="00935DC4" w:rsidRDefault="00935DC4" w:rsidP="00935DC4">
            <w:pPr>
              <w:pStyle w:val="ListParagraph"/>
              <w:numPr>
                <w:ilvl w:val="0"/>
                <w:numId w:val="20"/>
              </w:numPr>
              <w:ind w:firstLineChars="0"/>
              <w:rPr>
                <w:rFonts w:asciiTheme="minorEastAsia" w:eastAsiaTheme="minorEastAsia" w:hAnsiTheme="minorEastAsia" w:cs="宋体"/>
                <w:color w:val="000000"/>
                <w:kern w:val="0"/>
                <w:szCs w:val="21"/>
                <w:u w:val="single"/>
              </w:rPr>
            </w:pPr>
            <w:r w:rsidRPr="00935DC4">
              <w:rPr>
                <w:rFonts w:asciiTheme="minorEastAsia" w:eastAsiaTheme="minorEastAsia" w:hAnsiTheme="minorEastAsia" w:hint="eastAsia"/>
                <w:color w:val="FF0000"/>
                <w:kern w:val="0"/>
                <w:szCs w:val="21"/>
                <w:u w:val="single"/>
              </w:rPr>
              <w:t>带</w:t>
            </w:r>
            <w:r w:rsidRPr="00935DC4">
              <w:rPr>
                <w:rFonts w:asciiTheme="minorEastAsia" w:eastAsiaTheme="minorEastAsia" w:hAnsiTheme="minorEastAsia" w:cs="宋体" w:hint="eastAsia"/>
                <w:b/>
                <w:color w:val="FF0000"/>
                <w:kern w:val="0"/>
                <w:szCs w:val="21"/>
                <w:u w:val="single"/>
              </w:rPr>
              <w:t>*</w:t>
            </w:r>
            <w:r w:rsidRPr="00935DC4">
              <w:rPr>
                <w:rFonts w:asciiTheme="minorEastAsia" w:eastAsiaTheme="minorEastAsia" w:hAnsiTheme="minorEastAsia" w:hint="eastAsia"/>
                <w:color w:val="FF0000"/>
                <w:kern w:val="0"/>
                <w:szCs w:val="21"/>
                <w:u w:val="single"/>
              </w:rPr>
              <w:t>星号需逐条满足，如有一条不满足按无效投标处理。</w:t>
            </w:r>
          </w:p>
        </w:tc>
        <w:tc>
          <w:tcPr>
            <w:tcW w:w="708"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lastRenderedPageBreak/>
              <w:t>套</w:t>
            </w:r>
          </w:p>
        </w:tc>
        <w:tc>
          <w:tcPr>
            <w:tcW w:w="709" w:type="dxa"/>
            <w:vAlign w:val="center"/>
          </w:tcPr>
          <w:p w:rsidR="00935DC4" w:rsidRPr="00935DC4" w:rsidRDefault="00935DC4" w:rsidP="00126729">
            <w:pPr>
              <w:jc w:val="center"/>
              <w:rPr>
                <w:rFonts w:asciiTheme="minorEastAsia" w:eastAsiaTheme="minorEastAsia" w:hAnsiTheme="minorEastAsia"/>
                <w:szCs w:val="21"/>
              </w:rPr>
            </w:pPr>
            <w:r w:rsidRPr="00935DC4">
              <w:rPr>
                <w:rFonts w:asciiTheme="minorEastAsia" w:eastAsiaTheme="minorEastAsia" w:hAnsiTheme="minorEastAsia" w:hint="eastAsia"/>
                <w:szCs w:val="21"/>
              </w:rPr>
              <w:t>1</w:t>
            </w:r>
          </w:p>
        </w:tc>
        <w:tc>
          <w:tcPr>
            <w:tcW w:w="1469" w:type="dxa"/>
            <w:vAlign w:val="center"/>
          </w:tcPr>
          <w:p w:rsidR="00935DC4" w:rsidRPr="00935DC4" w:rsidRDefault="00935DC4" w:rsidP="00126729">
            <w:pPr>
              <w:jc w:val="left"/>
              <w:rPr>
                <w:rFonts w:asciiTheme="minorEastAsia" w:eastAsiaTheme="minorEastAsia" w:hAnsiTheme="minorEastAsia"/>
                <w:szCs w:val="21"/>
              </w:rPr>
            </w:pPr>
            <w:r w:rsidRPr="00935DC4">
              <w:rPr>
                <w:rFonts w:asciiTheme="minorEastAsia" w:eastAsiaTheme="minorEastAsia" w:hAnsiTheme="minorEastAsia" w:hint="eastAsia"/>
                <w:szCs w:val="21"/>
              </w:rPr>
              <w:t>售后服务：</w:t>
            </w:r>
          </w:p>
          <w:p w:rsidR="00935DC4" w:rsidRPr="00935DC4" w:rsidRDefault="00935DC4" w:rsidP="00126729">
            <w:pPr>
              <w:jc w:val="left"/>
              <w:rPr>
                <w:rFonts w:asciiTheme="minorEastAsia" w:eastAsiaTheme="minorEastAsia" w:hAnsiTheme="minorEastAsia"/>
                <w:szCs w:val="21"/>
              </w:rPr>
            </w:pPr>
            <w:r w:rsidRPr="00935DC4">
              <w:rPr>
                <w:rFonts w:asciiTheme="minorEastAsia" w:eastAsiaTheme="minorEastAsia" w:hAnsiTheme="minorEastAsia" w:hint="eastAsia"/>
                <w:szCs w:val="21"/>
              </w:rPr>
              <w:t>1、免费上门安装、调试、培训；</w:t>
            </w:r>
          </w:p>
          <w:p w:rsidR="00935DC4" w:rsidRPr="00935DC4" w:rsidRDefault="00935DC4" w:rsidP="00126729">
            <w:pPr>
              <w:jc w:val="left"/>
              <w:rPr>
                <w:rFonts w:asciiTheme="minorEastAsia" w:eastAsiaTheme="minorEastAsia" w:hAnsiTheme="minorEastAsia"/>
                <w:szCs w:val="21"/>
              </w:rPr>
            </w:pPr>
            <w:r w:rsidRPr="00935DC4">
              <w:rPr>
                <w:rFonts w:asciiTheme="minorEastAsia" w:eastAsiaTheme="minorEastAsia" w:hAnsiTheme="minorEastAsia" w:hint="eastAsia"/>
                <w:szCs w:val="21"/>
              </w:rPr>
              <w:t>2、免费培训教</w:t>
            </w:r>
            <w:r w:rsidRPr="00935DC4">
              <w:rPr>
                <w:rFonts w:asciiTheme="minorEastAsia" w:eastAsiaTheme="minorEastAsia" w:hAnsiTheme="minorEastAsia" w:hint="eastAsia"/>
                <w:szCs w:val="21"/>
              </w:rPr>
              <w:lastRenderedPageBreak/>
              <w:t>师、系统管理人员：具体内容包括协助教师针对本系统设计教学实验案例，制定实验评测计划，合理安排实验课时等；</w:t>
            </w:r>
          </w:p>
          <w:p w:rsidR="00935DC4" w:rsidRPr="00935DC4" w:rsidRDefault="00935DC4" w:rsidP="00126729">
            <w:pPr>
              <w:jc w:val="left"/>
              <w:rPr>
                <w:rFonts w:asciiTheme="minorEastAsia" w:eastAsiaTheme="minorEastAsia" w:hAnsiTheme="minorEastAsia"/>
                <w:szCs w:val="21"/>
              </w:rPr>
            </w:pPr>
            <w:r w:rsidRPr="00935DC4">
              <w:rPr>
                <w:rFonts w:asciiTheme="minorEastAsia" w:eastAsiaTheme="minorEastAsia" w:hAnsiTheme="minorEastAsia" w:hint="eastAsia"/>
                <w:szCs w:val="21"/>
              </w:rPr>
              <w:t>3、提供配套操作手册、电子教案等辅助教学工具；并免费提供资料的升级版本；</w:t>
            </w:r>
          </w:p>
          <w:p w:rsidR="00935DC4" w:rsidRPr="00935DC4" w:rsidRDefault="00935DC4" w:rsidP="00126729">
            <w:pPr>
              <w:jc w:val="left"/>
              <w:rPr>
                <w:rFonts w:asciiTheme="minorEastAsia" w:eastAsiaTheme="minorEastAsia" w:hAnsiTheme="minorEastAsia"/>
                <w:szCs w:val="21"/>
              </w:rPr>
            </w:pPr>
            <w:r w:rsidRPr="00935DC4">
              <w:rPr>
                <w:rFonts w:asciiTheme="minorEastAsia" w:eastAsiaTheme="minorEastAsia" w:hAnsiTheme="minorEastAsia" w:hint="eastAsia"/>
                <w:szCs w:val="21"/>
              </w:rPr>
              <w:t>4、前3堂课的全程现场跟踪指导服务。在系统运行过程中要每月进行一次售后回访，以及时发现问题。</w:t>
            </w:r>
          </w:p>
          <w:p w:rsidR="00935DC4" w:rsidRPr="00935DC4" w:rsidRDefault="00935DC4" w:rsidP="00126729">
            <w:pPr>
              <w:jc w:val="left"/>
              <w:rPr>
                <w:rFonts w:asciiTheme="minorEastAsia" w:eastAsiaTheme="minorEastAsia" w:hAnsiTheme="minorEastAsia"/>
                <w:szCs w:val="21"/>
              </w:rPr>
            </w:pPr>
            <w:r w:rsidRPr="00935DC4">
              <w:rPr>
                <w:rFonts w:asciiTheme="minorEastAsia" w:eastAsiaTheme="minorEastAsia" w:hAnsiTheme="minorEastAsia" w:hint="eastAsia"/>
                <w:szCs w:val="21"/>
              </w:rPr>
              <w:t>5、软件提供三年免费软件升级和维护服务；两种升级模式：一、主动式。由我公司主动上门提供软件升级服务；二、定制方式。由学校提出软件修改的书面需求由双方协商后提供升级版本。</w:t>
            </w:r>
          </w:p>
          <w:p w:rsidR="00935DC4" w:rsidRPr="00935DC4" w:rsidRDefault="00935DC4" w:rsidP="00126729">
            <w:pPr>
              <w:jc w:val="left"/>
              <w:rPr>
                <w:rFonts w:asciiTheme="minorEastAsia" w:eastAsiaTheme="minorEastAsia" w:hAnsiTheme="minorEastAsia"/>
                <w:szCs w:val="21"/>
              </w:rPr>
            </w:pPr>
            <w:r w:rsidRPr="00935DC4">
              <w:rPr>
                <w:rFonts w:asciiTheme="minorEastAsia" w:eastAsiaTheme="minorEastAsia" w:hAnsiTheme="minorEastAsia" w:hint="eastAsia"/>
                <w:szCs w:val="21"/>
              </w:rPr>
              <w:t>6、售后服务方式：电话咨询、邮件服务、Internet网上技术支持、远程在线登录、免费现场等。</w:t>
            </w:r>
          </w:p>
        </w:tc>
      </w:tr>
    </w:tbl>
    <w:p w:rsidR="00A92484" w:rsidRPr="00935DC4" w:rsidRDefault="00A92484" w:rsidP="00A92484">
      <w:pPr>
        <w:jc w:val="left"/>
        <w:rPr>
          <w:rFonts w:ascii="仿宋" w:eastAsia="仿宋" w:hAnsi="仿宋" w:cs="宋体"/>
          <w:color w:val="000000"/>
          <w:kern w:val="0"/>
          <w:sz w:val="28"/>
          <w:szCs w:val="28"/>
        </w:rPr>
      </w:pPr>
    </w:p>
    <w:p w:rsidR="00A92484" w:rsidRPr="00A92484" w:rsidRDefault="00A92484" w:rsidP="00A92484">
      <w:pPr>
        <w:jc w:val="left"/>
        <w:rPr>
          <w:rFonts w:ascii="仿宋" w:eastAsia="仿宋" w:hAnsi="仿宋" w:cs="宋体"/>
          <w:color w:val="000000"/>
          <w:kern w:val="0"/>
          <w:sz w:val="28"/>
          <w:szCs w:val="28"/>
        </w:rPr>
      </w:pPr>
      <w:r w:rsidRPr="00A92484">
        <w:rPr>
          <w:rFonts w:ascii="仿宋" w:eastAsia="仿宋" w:hAnsi="仿宋" w:cs="宋体"/>
          <w:color w:val="000000"/>
          <w:kern w:val="0"/>
          <w:sz w:val="28"/>
          <w:szCs w:val="28"/>
        </w:rPr>
        <w:br w:type="page"/>
      </w:r>
    </w:p>
    <w:p w:rsidR="005900E5" w:rsidRPr="00465962" w:rsidRDefault="005900E5" w:rsidP="00A92484">
      <w:pPr>
        <w:pStyle w:val="ListParagraph"/>
        <w:ind w:left="420" w:firstLineChars="0" w:firstLine="0"/>
        <w:jc w:val="center"/>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4"/>
      <w:bookmarkEnd w:id="35"/>
      <w:bookmarkEnd w:id="36"/>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8" w:name="_Toc373485997"/>
      <w:bookmarkStart w:id="39" w:name="_Toc373486310"/>
      <w:bookmarkStart w:id="40" w:name="_Toc373500463"/>
      <w:r w:rsidRPr="00465962">
        <w:rPr>
          <w:rFonts w:ascii="仿宋" w:eastAsia="仿宋" w:hAnsi="仿宋" w:cs="仿宋" w:hint="eastAsia"/>
          <w:sz w:val="28"/>
          <w:szCs w:val="28"/>
        </w:rPr>
        <w:t>产品要求</w:t>
      </w:r>
      <w:bookmarkEnd w:id="38"/>
      <w:bookmarkEnd w:id="39"/>
      <w:bookmarkEnd w:id="40"/>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Pr>
          <w:rFonts w:ascii="仿宋" w:eastAsia="仿宋" w:hAnsi="仿宋" w:cs="仿宋"/>
          <w:sz w:val="28"/>
          <w:szCs w:val="28"/>
        </w:rPr>
        <w:t>卖方提供</w:t>
      </w:r>
      <w:r>
        <w:rPr>
          <w:rFonts w:ascii="仿宋" w:eastAsia="仿宋" w:hAnsi="仿宋" w:cs="仿宋" w:hint="eastAsia"/>
          <w:sz w:val="28"/>
          <w:szCs w:val="28"/>
        </w:rPr>
        <w:t>产品</w:t>
      </w:r>
      <w:r>
        <w:rPr>
          <w:rFonts w:ascii="仿宋" w:eastAsia="仿宋" w:hAnsi="仿宋" w:cs="仿宋"/>
          <w:sz w:val="28"/>
          <w:szCs w:val="28"/>
        </w:rPr>
        <w:t>的安装、使用和维护的技术文件，如质量合格</w:t>
      </w:r>
      <w:r>
        <w:rPr>
          <w:rFonts w:ascii="仿宋" w:eastAsia="仿宋" w:hAnsi="仿宋" w:cs="仿宋" w:hint="eastAsia"/>
          <w:sz w:val="28"/>
          <w:szCs w:val="28"/>
        </w:rPr>
        <w:t>证</w:t>
      </w:r>
      <w:r>
        <w:rPr>
          <w:rFonts w:ascii="仿宋" w:eastAsia="仿宋" w:hAnsi="仿宋" w:cs="仿宋"/>
          <w:sz w:val="28"/>
          <w:szCs w:val="28"/>
        </w:rPr>
        <w:t>、保修服务卡、使用说明（原版正本）和维护手册</w:t>
      </w:r>
      <w:r>
        <w:rPr>
          <w:rFonts w:ascii="仿宋" w:eastAsia="仿宋" w:hAnsi="仿宋" w:cs="仿宋" w:hint="eastAsia"/>
          <w:sz w:val="28"/>
          <w:szCs w:val="28"/>
        </w:rPr>
        <w:t>，使用操作及维护等重要资料应附有详细的中文说明</w:t>
      </w:r>
      <w:r>
        <w:rPr>
          <w:rFonts w:ascii="仿宋" w:eastAsia="仿宋" w:hAnsi="仿宋" w:cs="仿宋"/>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B3176" w:rsidRDefault="004B3176" w:rsidP="00D201BF">
      <w:pPr>
        <w:rPr>
          <w:rFonts w:ascii="仿宋" w:eastAsia="仿宋" w:hAnsi="仿宋" w:cs="仿宋"/>
          <w:sz w:val="28"/>
          <w:szCs w:val="28"/>
        </w:rPr>
      </w:pPr>
      <w:r>
        <w:rPr>
          <w:rFonts w:ascii="仿宋" w:eastAsia="仿宋" w:hAnsi="仿宋" w:cs="仿宋" w:hint="eastAsia"/>
          <w:sz w:val="28"/>
          <w:szCs w:val="28"/>
        </w:rPr>
        <w:t xml:space="preserve">   （三）</w:t>
      </w:r>
      <w:r w:rsidRPr="001360F1">
        <w:rPr>
          <w:rFonts w:ascii="仿宋" w:eastAsia="仿宋" w:hAnsi="仿宋" w:cs="仿宋" w:hint="eastAsia"/>
          <w:sz w:val="28"/>
          <w:szCs w:val="28"/>
        </w:rPr>
        <w:t>中标人须到现场勘察、量取尺寸，选用最适宜学院教学办公场所、体现庄重大方的颜色搭配。</w:t>
      </w:r>
    </w:p>
    <w:p w:rsidR="00457F8B" w:rsidRP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sidR="00D201BF">
        <w:rPr>
          <w:rFonts w:ascii="仿宋" w:eastAsia="仿宋" w:hAnsi="仿宋" w:cs="仿宋" w:hint="eastAsia"/>
          <w:sz w:val="28"/>
          <w:szCs w:val="28"/>
        </w:rPr>
        <w:t>四</w:t>
      </w:r>
      <w:r w:rsidRPr="00457F8B">
        <w:rPr>
          <w:rFonts w:ascii="仿宋" w:eastAsia="仿宋" w:hAnsi="仿宋" w:cs="仿宋" w:hint="eastAsia"/>
          <w:sz w:val="28"/>
          <w:szCs w:val="28"/>
        </w:rPr>
        <w:t>）按所附清单提供设备及材料，负责所有线管及强、弱电线的铺设，并完成所有网络信息点和强电插座的安装、调试，要求做到布局合理，布线规范，便于使用及维护方便，项目完工后提供所有网络信息点的测试数据报告。</w:t>
      </w:r>
    </w:p>
    <w:p w:rsidR="00457F8B" w:rsidRP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D201BF">
        <w:rPr>
          <w:rFonts w:ascii="仿宋" w:eastAsia="仿宋" w:hAnsi="仿宋" w:cs="仿宋" w:hint="eastAsia"/>
          <w:sz w:val="28"/>
          <w:szCs w:val="28"/>
        </w:rPr>
        <w:t>五</w:t>
      </w:r>
      <w:r>
        <w:rPr>
          <w:rFonts w:ascii="仿宋" w:eastAsia="仿宋" w:hAnsi="仿宋" w:cs="仿宋" w:hint="eastAsia"/>
          <w:sz w:val="28"/>
          <w:szCs w:val="28"/>
        </w:rPr>
        <w:t>）</w:t>
      </w:r>
      <w:r w:rsidRPr="00457F8B">
        <w:rPr>
          <w:rFonts w:ascii="仿宋" w:eastAsia="仿宋" w:hAnsi="仿宋" w:cs="仿宋" w:hint="eastAsia"/>
          <w:sz w:val="28"/>
          <w:szCs w:val="28"/>
        </w:rPr>
        <w:t>在项目实施过程中，乙方须对本项目实施管理、协调和进度控制，应及时向甲方报告项目进度，在保证质量和施工进度的前提下安全文明施工且按时完工，现场达到工完料净场地清的要求。</w:t>
      </w:r>
    </w:p>
    <w:p w:rsid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D201BF">
        <w:rPr>
          <w:rFonts w:ascii="仿宋" w:eastAsia="仿宋" w:hAnsi="仿宋" w:cs="仿宋" w:hint="eastAsia"/>
          <w:sz w:val="28"/>
          <w:szCs w:val="28"/>
        </w:rPr>
        <w:t>六</w:t>
      </w:r>
      <w:r>
        <w:rPr>
          <w:rFonts w:ascii="仿宋" w:eastAsia="仿宋" w:hAnsi="仿宋" w:cs="仿宋" w:hint="eastAsia"/>
          <w:sz w:val="28"/>
          <w:szCs w:val="28"/>
        </w:rPr>
        <w:t>）</w:t>
      </w:r>
      <w:r w:rsidRPr="00457F8B">
        <w:rPr>
          <w:rFonts w:ascii="仿宋" w:eastAsia="仿宋" w:hAnsi="仿宋" w:cs="仿宋" w:hint="eastAsia"/>
          <w:sz w:val="28"/>
          <w:szCs w:val="28"/>
        </w:rPr>
        <w:t>项目实施期间出现工伤事故，由乙方自行负责。</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1" w:name="_Toc373485998"/>
      <w:bookmarkStart w:id="42" w:name="_Toc373486311"/>
      <w:bookmarkStart w:id="43" w:name="_Toc373500464"/>
      <w:r w:rsidRPr="00465962">
        <w:rPr>
          <w:rFonts w:ascii="仿宋" w:eastAsia="仿宋" w:hAnsi="仿宋" w:cs="仿宋" w:hint="eastAsia"/>
          <w:sz w:val="28"/>
          <w:szCs w:val="28"/>
        </w:rPr>
        <w:t>供货及验收</w:t>
      </w:r>
      <w:bookmarkEnd w:id="41"/>
      <w:bookmarkEnd w:id="42"/>
      <w:bookmarkEnd w:id="43"/>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D201BF">
        <w:rPr>
          <w:rFonts w:ascii="仿宋" w:eastAsia="仿宋" w:hAnsi="仿宋" w:cs="仿宋" w:hint="eastAsia"/>
          <w:sz w:val="28"/>
          <w:szCs w:val="28"/>
        </w:rPr>
        <w:t>30</w:t>
      </w:r>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w:t>
      </w:r>
      <w:r w:rsidRPr="00465962">
        <w:rPr>
          <w:rFonts w:ascii="仿宋" w:eastAsia="仿宋" w:hAnsi="仿宋" w:cs="仿宋" w:hint="eastAsia"/>
          <w:sz w:val="28"/>
          <w:szCs w:val="28"/>
        </w:rPr>
        <w:lastRenderedPageBreak/>
        <w:t>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5900E5"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设备试运行一个月后组织验收，验收过程中如发现产品技术指标或功能上不符合招标要求或产品介绍资料时，卖方应提出解决方案，协商不行的买方有权要求退货，造成的一切损失由卖方承担。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486312"/>
      <w:bookmarkStart w:id="46" w:name="_Toc373500465"/>
      <w:r w:rsidRPr="00465962">
        <w:rPr>
          <w:rFonts w:ascii="仿宋" w:eastAsia="仿宋" w:hAnsi="仿宋" w:cs="仿宋" w:hint="eastAsia"/>
          <w:sz w:val="28"/>
          <w:szCs w:val="28"/>
        </w:rPr>
        <w:t>售后服务</w:t>
      </w:r>
      <w:bookmarkEnd w:id="44"/>
      <w:bookmarkEnd w:id="45"/>
      <w:bookmarkEnd w:id="46"/>
    </w:p>
    <w:p w:rsidR="005900E5" w:rsidRPr="00465962" w:rsidRDefault="005900E5" w:rsidP="000C1AAD">
      <w:pPr>
        <w:numPr>
          <w:ilvl w:val="0"/>
          <w:numId w:val="12"/>
        </w:numPr>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年，包括技术支持、</w:t>
      </w:r>
      <w:r w:rsidR="000C1AAD" w:rsidRPr="000C1AAD">
        <w:rPr>
          <w:rFonts w:ascii="仿宋" w:eastAsia="仿宋" w:hAnsi="仿宋" w:cs="仿宋" w:hint="eastAsia"/>
          <w:sz w:val="28"/>
          <w:szCs w:val="28"/>
        </w:rPr>
        <w:t>维护、维修及软件升级服务，</w:t>
      </w:r>
      <w:r w:rsidRPr="00465962">
        <w:rPr>
          <w:rFonts w:ascii="仿宋" w:eastAsia="仿宋" w:hAnsi="仿宋" w:cs="仿宋" w:hint="eastAsia"/>
          <w:sz w:val="28"/>
          <w:szCs w:val="28"/>
        </w:rPr>
        <w:t>卖方承担因产品问题所发生的一切费用。</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设备故障响应时间及方式：2小时内电话响应，4小时内到达现场，24小时内解决问题；故障设备（人为损坏除外）如需送厂维修的，因此产生的费用由卖方承担。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卖方未及时响应并维护的，买方有权自行组织维护，因此而产生的一切费用由卖方承担。</w:t>
      </w:r>
    </w:p>
    <w:p w:rsidR="005900E5"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质保期满后，根据甲方的需要，可由卖方继续提供</w:t>
      </w:r>
      <w:r w:rsidRPr="00465962">
        <w:rPr>
          <w:rStyle w:val="HTML1"/>
          <w:rFonts w:ascii="仿宋" w:eastAsia="仿宋" w:hAnsi="仿宋" w:cs="仿宋" w:hint="eastAsia"/>
          <w:sz w:val="28"/>
          <w:szCs w:val="28"/>
        </w:rPr>
        <w:t>维修或原装零配件更换，以优惠价（与市场价格比较）提供终身维护服务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lastRenderedPageBreak/>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合同签定之日起7个工作日内，买方预付合同总价20%作为定金；验收合格后，15个工作日内支付合同总价7</w:t>
      </w:r>
      <w:r w:rsidR="00692EA0">
        <w:rPr>
          <w:rFonts w:ascii="仿宋" w:eastAsia="仿宋" w:hAnsi="仿宋" w:cs="仿宋"/>
          <w:sz w:val="28"/>
          <w:szCs w:val="28"/>
        </w:rPr>
        <w:t>5</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合同总价5%</w:t>
      </w:r>
      <w:r w:rsidRPr="00465962">
        <w:rPr>
          <w:rFonts w:ascii="仿宋" w:eastAsia="仿宋" w:hAnsi="仿宋" w:cs="仿宋" w:hint="eastAsia"/>
          <w:sz w:val="28"/>
          <w:szCs w:val="28"/>
        </w:rPr>
        <w:t>作为质保金,1年内无质量及服务问题的，7个工作日内支付余款。</w:t>
      </w:r>
      <w:bookmarkEnd w:id="50"/>
      <w:bookmarkEnd w:id="51"/>
      <w:bookmarkEnd w:id="52"/>
    </w:p>
    <w:p w:rsidR="005900E5" w:rsidRPr="00615910" w:rsidRDefault="005900E5" w:rsidP="00615910">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2.投标报价应包含必要设备、配备件、标配工具、运输、安装、调试、技术指导、验收、维保、税金及项目实施过程中不可预见的一切费用。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PlainText"/>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PlainText"/>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PlainText"/>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PlainText"/>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我方愿意向贵方提供真实完整的任何与该项投标有关的数据、情况和技术资料，若贵方需要，我方愿意提供我方作出的一切承诺的证明材料。</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PlainText"/>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PlainText"/>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PlainText"/>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PlainText"/>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PlainText"/>
        <w:spacing w:line="440" w:lineRule="exact"/>
        <w:ind w:firstLineChars="200" w:firstLine="480"/>
        <w:rPr>
          <w:rFonts w:ascii="仿宋" w:eastAsia="仿宋" w:hAnsi="仿宋" w:cs="仿宋"/>
          <w:sz w:val="24"/>
        </w:rPr>
      </w:pPr>
    </w:p>
    <w:p w:rsidR="005900E5" w:rsidRPr="00465962" w:rsidRDefault="005900E5" w:rsidP="005900E5">
      <w:pPr>
        <w:pStyle w:val="PlainText"/>
        <w:spacing w:line="440" w:lineRule="exact"/>
        <w:ind w:firstLineChars="200" w:firstLine="480"/>
        <w:rPr>
          <w:rFonts w:ascii="仿宋" w:eastAsia="仿宋" w:hAnsi="仿宋" w:cs="仿宋"/>
          <w:sz w:val="24"/>
        </w:rPr>
      </w:pPr>
    </w:p>
    <w:p w:rsidR="005900E5" w:rsidRPr="00465962" w:rsidRDefault="005900E5" w:rsidP="005900E5">
      <w:pPr>
        <w:pStyle w:val="PlainText"/>
        <w:spacing w:line="440" w:lineRule="exact"/>
        <w:ind w:firstLineChars="200" w:firstLine="480"/>
        <w:rPr>
          <w:rFonts w:ascii="仿宋" w:eastAsia="仿宋" w:hAnsi="仿宋" w:cs="仿宋"/>
          <w:sz w:val="24"/>
        </w:rPr>
      </w:pPr>
    </w:p>
    <w:p w:rsidR="005900E5" w:rsidRPr="00465962" w:rsidRDefault="005900E5" w:rsidP="005900E5">
      <w:pPr>
        <w:pStyle w:val="PlainText"/>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PlainText"/>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PlainText"/>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CC4D96">
      <w:footerReference w:type="first" r:id="rId12"/>
      <w:pgSz w:w="11906" w:h="16838"/>
      <w:pgMar w:top="1440" w:right="1133" w:bottom="1276" w:left="918"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C44" w:rsidRDefault="00401C44" w:rsidP="005900E5">
      <w:r>
        <w:separator/>
      </w:r>
    </w:p>
  </w:endnote>
  <w:endnote w:type="continuationSeparator" w:id="0">
    <w:p w:rsidR="00401C44" w:rsidRDefault="00401C44"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pPr>
      <w:pStyle w:val="Footer"/>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530F1" w:rsidRPr="006530F1">
                            <w:rPr>
                              <w:noProof/>
                            </w:rPr>
                            <w:t>11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530F1">
                            <w:rPr>
                              <w:noProof/>
                              <w:sz w:val="18"/>
                            </w:rPr>
                            <w:t>22</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530F1" w:rsidRPr="006530F1">
                      <w:rPr>
                        <w:noProof/>
                      </w:rPr>
                      <w:t>11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530F1">
                      <w:rPr>
                        <w:noProof/>
                        <w:sz w:val="18"/>
                      </w:rPr>
                      <w:t>22</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pPr>
      <w:pStyle w:val="Footer"/>
    </w:pPr>
    <w:r>
      <w:rPr>
        <w:noProof/>
      </w:rPr>
      <mc:AlternateContent>
        <mc:Choice Requires="wps">
          <w:drawing>
            <wp:anchor distT="0" distB="0" distL="114300" distR="114300" simplePos="0" relativeHeight="251658240" behindDoc="0" locked="0" layoutInCell="1" allowOverlap="1" wp14:anchorId="01181ECB" wp14:editId="15620FB7">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52058" w:rsidRPr="00D52058">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52058">
                            <w:rPr>
                              <w:noProof/>
                              <w:sz w:val="18"/>
                            </w:rPr>
                            <w:t>2</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52058" w:rsidRPr="00D52058">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52058">
                      <w:rPr>
                        <w:noProof/>
                        <w:sz w:val="18"/>
                      </w:rPr>
                      <w:t>2</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C44" w:rsidRDefault="00401C44" w:rsidP="005900E5">
      <w:r>
        <w:separator/>
      </w:r>
    </w:p>
  </w:footnote>
  <w:footnote w:type="continuationSeparator" w:id="0">
    <w:p w:rsidR="00401C44" w:rsidRDefault="00401C44"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Pr="00DE0DF3" w:rsidRDefault="00276CB0" w:rsidP="00FE4E5F">
    <w:pPr>
      <w:pStyle w:val="Header"/>
      <w:jc w:val="left"/>
    </w:pPr>
    <w:r>
      <w:rPr>
        <w:rFonts w:hint="eastAsia"/>
      </w:rPr>
      <w:t>中山大学新华学院</w:t>
    </w:r>
    <w:r>
      <w:rPr>
        <w:rFonts w:hint="eastAsia"/>
      </w:rPr>
      <w:t>2015</w:t>
    </w:r>
    <w:r>
      <w:rPr>
        <w:rFonts w:hint="eastAsia"/>
      </w:rPr>
      <w:t>年银行实验室专业设备</w:t>
    </w:r>
    <w:r>
      <w:t>招标</w:t>
    </w:r>
    <w:r>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rsidRPr="00305F4A">
      <w:t>0</w:t>
    </w:r>
    <w:r>
      <w:rPr>
        <w:rFonts w:hint="eastAsia"/>
      </w:rPr>
      <w:t>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rsidP="00FE4E5F">
    <w:pPr>
      <w:pStyle w:val="Header"/>
      <w:jc w:val="left"/>
    </w:pPr>
    <w:r>
      <w:rPr>
        <w:rFonts w:hint="eastAsia"/>
      </w:rPr>
      <w:t>中山大学新华学院</w:t>
    </w:r>
    <w:r>
      <w:rPr>
        <w:rFonts w:hint="eastAsia"/>
      </w:rPr>
      <w:t>201</w:t>
    </w:r>
    <w:r w:rsidR="003B5BEA">
      <w:rPr>
        <w:rFonts w:hint="eastAsia"/>
      </w:rPr>
      <w:t>5</w:t>
    </w:r>
    <w:r>
      <w:rPr>
        <w:rFonts w:hint="eastAsia"/>
      </w:rPr>
      <w:t>年</w:t>
    </w:r>
    <w:r w:rsidR="00276CB0">
      <w:rPr>
        <w:rFonts w:hint="eastAsia"/>
      </w:rPr>
      <w:t>银行实验室专业设备</w:t>
    </w:r>
    <w:r>
      <w:t>招标</w:t>
    </w:r>
    <w:r w:rsidR="00276CB0">
      <w:rPr>
        <w:rFonts w:hint="eastAsia"/>
      </w:rPr>
      <w:t xml:space="preserve">                                     </w:t>
    </w:r>
    <w:r>
      <w:rPr>
        <w:rFonts w:hint="eastAsia"/>
      </w:rPr>
      <w:t xml:space="preserve"> </w:t>
    </w:r>
    <w:r>
      <w:rPr>
        <w:rFonts w:hint="eastAsia"/>
      </w:rPr>
      <w:t>项目编号：</w:t>
    </w:r>
    <w:r w:rsidRPr="00305F4A">
      <w:t>ZDXH</w:t>
    </w:r>
    <w:r>
      <w:rPr>
        <w:rFonts w:hint="eastAsia"/>
      </w:rPr>
      <w:t>A</w:t>
    </w:r>
    <w:r w:rsidRPr="00305F4A">
      <w:t>a201</w:t>
    </w:r>
    <w:r w:rsidR="003B5BEA">
      <w:rPr>
        <w:rFonts w:hint="eastAsia"/>
      </w:rPr>
      <w:t>5</w:t>
    </w:r>
    <w:r w:rsidRPr="00305F4A">
      <w:t>0</w:t>
    </w:r>
    <w:r w:rsidR="003B5BEA">
      <w:rPr>
        <w:rFonts w:hint="eastAsia"/>
      </w:rPr>
      <w:t>1</w:t>
    </w:r>
    <w:r w:rsidRPr="00305F4A">
      <w:t>0</w:t>
    </w:r>
    <w:r w:rsidR="00276CB0">
      <w:rPr>
        <w:rFonts w:hint="eastAsia"/>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5EA80CA7"/>
    <w:multiLevelType w:val="singleLevel"/>
    <w:tmpl w:val="00000000"/>
    <w:lvl w:ilvl="0">
      <w:start w:val="1"/>
      <w:numFmt w:val="chineseCounting"/>
      <w:suff w:val="nothing"/>
      <w:lvlText w:val="（%1）"/>
      <w:lvlJc w:val="left"/>
      <w:pPr>
        <w:ind w:left="0" w:firstLine="420"/>
      </w:pPr>
      <w:rPr>
        <w:rFonts w:hint="eastAsia"/>
      </w:rPr>
    </w:lvl>
  </w:abstractNum>
  <w:abstractNum w:abstractNumId="19">
    <w:nsid w:val="6FBA77B8"/>
    <w:multiLevelType w:val="hybridMultilevel"/>
    <w:tmpl w:val="5394C5A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18"/>
  </w:num>
  <w:num w:numId="14">
    <w:abstractNumId w:val="2"/>
  </w:num>
  <w:num w:numId="15">
    <w:abstractNumId w:val="13"/>
  </w:num>
  <w:num w:numId="16">
    <w:abstractNumId w:val="17"/>
  </w:num>
  <w:num w:numId="17">
    <w:abstractNumId w:val="16"/>
  </w:num>
  <w:num w:numId="18">
    <w:abstractNumId w:val="15"/>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25E0D"/>
    <w:rsid w:val="00031C7E"/>
    <w:rsid w:val="0003530E"/>
    <w:rsid w:val="00046FE4"/>
    <w:rsid w:val="00063730"/>
    <w:rsid w:val="00065100"/>
    <w:rsid w:val="000654CD"/>
    <w:rsid w:val="00066F4F"/>
    <w:rsid w:val="000717EF"/>
    <w:rsid w:val="0008364D"/>
    <w:rsid w:val="00090522"/>
    <w:rsid w:val="00090E40"/>
    <w:rsid w:val="0009698E"/>
    <w:rsid w:val="000A4637"/>
    <w:rsid w:val="000B5FE3"/>
    <w:rsid w:val="000C0608"/>
    <w:rsid w:val="000C1AAD"/>
    <w:rsid w:val="000C613C"/>
    <w:rsid w:val="000C728A"/>
    <w:rsid w:val="000D6025"/>
    <w:rsid w:val="00122510"/>
    <w:rsid w:val="001509F3"/>
    <w:rsid w:val="001710AF"/>
    <w:rsid w:val="00177D01"/>
    <w:rsid w:val="001B5D7A"/>
    <w:rsid w:val="001E64FD"/>
    <w:rsid w:val="001E7F93"/>
    <w:rsid w:val="00250837"/>
    <w:rsid w:val="00252595"/>
    <w:rsid w:val="0026054C"/>
    <w:rsid w:val="00276CB0"/>
    <w:rsid w:val="002818B6"/>
    <w:rsid w:val="00284CE0"/>
    <w:rsid w:val="002A0288"/>
    <w:rsid w:val="002C01E1"/>
    <w:rsid w:val="002C5CD4"/>
    <w:rsid w:val="002D631F"/>
    <w:rsid w:val="00300865"/>
    <w:rsid w:val="00305780"/>
    <w:rsid w:val="00305F4A"/>
    <w:rsid w:val="003252C5"/>
    <w:rsid w:val="00325926"/>
    <w:rsid w:val="00336947"/>
    <w:rsid w:val="003425CE"/>
    <w:rsid w:val="00342D21"/>
    <w:rsid w:val="003773F9"/>
    <w:rsid w:val="00377D32"/>
    <w:rsid w:val="003870FC"/>
    <w:rsid w:val="00394778"/>
    <w:rsid w:val="003A2500"/>
    <w:rsid w:val="003B5BEA"/>
    <w:rsid w:val="003C28BC"/>
    <w:rsid w:val="003D6EE4"/>
    <w:rsid w:val="003F1C52"/>
    <w:rsid w:val="00401C44"/>
    <w:rsid w:val="00431970"/>
    <w:rsid w:val="004338C5"/>
    <w:rsid w:val="0044592E"/>
    <w:rsid w:val="0045085C"/>
    <w:rsid w:val="00452FC3"/>
    <w:rsid w:val="00457F8B"/>
    <w:rsid w:val="004A6167"/>
    <w:rsid w:val="004B3176"/>
    <w:rsid w:val="004B7746"/>
    <w:rsid w:val="004D1F51"/>
    <w:rsid w:val="004F5429"/>
    <w:rsid w:val="00527E79"/>
    <w:rsid w:val="005329FE"/>
    <w:rsid w:val="005900E5"/>
    <w:rsid w:val="00603005"/>
    <w:rsid w:val="0060371D"/>
    <w:rsid w:val="00605F06"/>
    <w:rsid w:val="00615910"/>
    <w:rsid w:val="0063561C"/>
    <w:rsid w:val="00641BCE"/>
    <w:rsid w:val="006530F1"/>
    <w:rsid w:val="006639B7"/>
    <w:rsid w:val="00663DE3"/>
    <w:rsid w:val="0068058F"/>
    <w:rsid w:val="00690697"/>
    <w:rsid w:val="00692253"/>
    <w:rsid w:val="00692EA0"/>
    <w:rsid w:val="006B708C"/>
    <w:rsid w:val="006C6DDB"/>
    <w:rsid w:val="006D135E"/>
    <w:rsid w:val="007146AE"/>
    <w:rsid w:val="00731AD5"/>
    <w:rsid w:val="0074446F"/>
    <w:rsid w:val="00770448"/>
    <w:rsid w:val="00774136"/>
    <w:rsid w:val="00794BC8"/>
    <w:rsid w:val="007C1659"/>
    <w:rsid w:val="007C35CB"/>
    <w:rsid w:val="007D250D"/>
    <w:rsid w:val="007E2B3E"/>
    <w:rsid w:val="007E52F7"/>
    <w:rsid w:val="007F4A5F"/>
    <w:rsid w:val="0081578B"/>
    <w:rsid w:val="00824934"/>
    <w:rsid w:val="0083786E"/>
    <w:rsid w:val="00856523"/>
    <w:rsid w:val="008A5378"/>
    <w:rsid w:val="008C2CD6"/>
    <w:rsid w:val="008D2BE6"/>
    <w:rsid w:val="008D508F"/>
    <w:rsid w:val="008E01EF"/>
    <w:rsid w:val="00907E14"/>
    <w:rsid w:val="00931111"/>
    <w:rsid w:val="00935797"/>
    <w:rsid w:val="00935DC4"/>
    <w:rsid w:val="0093676A"/>
    <w:rsid w:val="00952B4E"/>
    <w:rsid w:val="0096444E"/>
    <w:rsid w:val="00986125"/>
    <w:rsid w:val="009B0164"/>
    <w:rsid w:val="009E09ED"/>
    <w:rsid w:val="009E2761"/>
    <w:rsid w:val="00A13B78"/>
    <w:rsid w:val="00A3183B"/>
    <w:rsid w:val="00A670D5"/>
    <w:rsid w:val="00A92484"/>
    <w:rsid w:val="00AA0B06"/>
    <w:rsid w:val="00B11BBD"/>
    <w:rsid w:val="00B448DE"/>
    <w:rsid w:val="00B65086"/>
    <w:rsid w:val="00B651A6"/>
    <w:rsid w:val="00B6627F"/>
    <w:rsid w:val="00B73B85"/>
    <w:rsid w:val="00BA5EA3"/>
    <w:rsid w:val="00BB64A0"/>
    <w:rsid w:val="00BC5502"/>
    <w:rsid w:val="00BC7B66"/>
    <w:rsid w:val="00C47FF4"/>
    <w:rsid w:val="00C5150B"/>
    <w:rsid w:val="00C56C91"/>
    <w:rsid w:val="00C605D6"/>
    <w:rsid w:val="00C62AC5"/>
    <w:rsid w:val="00C65996"/>
    <w:rsid w:val="00CA2377"/>
    <w:rsid w:val="00CA2A81"/>
    <w:rsid w:val="00CA75FD"/>
    <w:rsid w:val="00CC4D96"/>
    <w:rsid w:val="00CD480D"/>
    <w:rsid w:val="00CD6A87"/>
    <w:rsid w:val="00CE334C"/>
    <w:rsid w:val="00CE472D"/>
    <w:rsid w:val="00CE4F33"/>
    <w:rsid w:val="00CF6431"/>
    <w:rsid w:val="00D06016"/>
    <w:rsid w:val="00D201BF"/>
    <w:rsid w:val="00D52058"/>
    <w:rsid w:val="00D5228E"/>
    <w:rsid w:val="00D74B97"/>
    <w:rsid w:val="00D83E92"/>
    <w:rsid w:val="00DA4D38"/>
    <w:rsid w:val="00DD383D"/>
    <w:rsid w:val="00DE00D8"/>
    <w:rsid w:val="00DE15DB"/>
    <w:rsid w:val="00E01B8E"/>
    <w:rsid w:val="00E22FB3"/>
    <w:rsid w:val="00E34705"/>
    <w:rsid w:val="00E54D9B"/>
    <w:rsid w:val="00E66168"/>
    <w:rsid w:val="00E71DE3"/>
    <w:rsid w:val="00E73633"/>
    <w:rsid w:val="00E80E86"/>
    <w:rsid w:val="00E95570"/>
    <w:rsid w:val="00EB13C9"/>
    <w:rsid w:val="00EC14CD"/>
    <w:rsid w:val="00ED2E4D"/>
    <w:rsid w:val="00EF3A8C"/>
    <w:rsid w:val="00EF4A72"/>
    <w:rsid w:val="00F13AC7"/>
    <w:rsid w:val="00F23CD5"/>
    <w:rsid w:val="00F42AC6"/>
    <w:rsid w:val="00F6533C"/>
    <w:rsid w:val="00FA397E"/>
    <w:rsid w:val="00FD4D1A"/>
    <w:rsid w:val="00FE0E37"/>
    <w:rsid w:val="00FE4E5F"/>
    <w:rsid w:val="00FF16F7"/>
    <w:rsid w:val="00FF208F"/>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E5"/>
    <w:pPr>
      <w:widowControl w:val="0"/>
      <w:jc w:val="both"/>
    </w:pPr>
    <w:rPr>
      <w:rFonts w:ascii="Times New Roman" w:eastAsia="宋体" w:hAnsi="Times New Roman" w:cs="Times New Roman"/>
      <w:szCs w:val="24"/>
    </w:rPr>
  </w:style>
  <w:style w:type="paragraph" w:styleId="Heading1">
    <w:name w:val="heading 1"/>
    <w:basedOn w:val="Normal"/>
    <w:next w:val="Normal"/>
    <w:link w:val="Heading1Char"/>
    <w:uiPriority w:val="9"/>
    <w:qFormat/>
    <w:rsid w:val="005900E5"/>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900E5"/>
    <w:rPr>
      <w:sz w:val="18"/>
      <w:szCs w:val="18"/>
    </w:rPr>
  </w:style>
  <w:style w:type="paragraph" w:styleId="Footer">
    <w:name w:val="footer"/>
    <w:basedOn w:val="Normal"/>
    <w:link w:val="FooterChar"/>
    <w:unhideWhenUsed/>
    <w:rsid w:val="005900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900E5"/>
    <w:rPr>
      <w:sz w:val="18"/>
      <w:szCs w:val="18"/>
    </w:rPr>
  </w:style>
  <w:style w:type="character" w:customStyle="1" w:styleId="Heading1Char">
    <w:name w:val="Heading 1 Char"/>
    <w:basedOn w:val="DefaultParagraphFont"/>
    <w:link w:val="Heading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Hyperlink">
    <w:name w:val="Hyperlink"/>
    <w:uiPriority w:val="99"/>
    <w:rsid w:val="005900E5"/>
    <w:rPr>
      <w:color w:val="0000FF"/>
      <w:u w:val="single"/>
    </w:rPr>
  </w:style>
  <w:style w:type="paragraph" w:styleId="TOC1">
    <w:name w:val="toc 1"/>
    <w:basedOn w:val="Normal"/>
    <w:next w:val="Normal"/>
    <w:uiPriority w:val="39"/>
    <w:qFormat/>
    <w:rsid w:val="005900E5"/>
  </w:style>
  <w:style w:type="paragraph" w:styleId="TOC2">
    <w:name w:val="toc 2"/>
    <w:basedOn w:val="Normal"/>
    <w:next w:val="Normal"/>
    <w:uiPriority w:val="39"/>
    <w:qFormat/>
    <w:rsid w:val="005900E5"/>
    <w:pPr>
      <w:ind w:leftChars="200" w:left="420"/>
    </w:pPr>
  </w:style>
  <w:style w:type="paragraph" w:styleId="PlainText">
    <w:name w:val="Plain Text"/>
    <w:basedOn w:val="Normal"/>
    <w:link w:val="PlainTextChar"/>
    <w:rsid w:val="005900E5"/>
    <w:rPr>
      <w:rFonts w:ascii="宋体" w:hAnsi="Courier New" w:cs="Courier New"/>
      <w:szCs w:val="21"/>
    </w:rPr>
  </w:style>
  <w:style w:type="character" w:customStyle="1" w:styleId="PlainTextChar">
    <w:name w:val="Plain Text Char"/>
    <w:basedOn w:val="DefaultParagraphFont"/>
    <w:link w:val="PlainText"/>
    <w:rsid w:val="005900E5"/>
    <w:rPr>
      <w:rFonts w:ascii="宋体" w:eastAsia="宋体" w:hAnsi="Courier New" w:cs="Courier New"/>
      <w:szCs w:val="21"/>
    </w:rPr>
  </w:style>
  <w:style w:type="paragraph" w:styleId="BodyText3">
    <w:name w:val="Body Text 3"/>
    <w:basedOn w:val="Normal"/>
    <w:link w:val="BodyText3Char"/>
    <w:rsid w:val="005900E5"/>
    <w:pPr>
      <w:spacing w:afterLines="50" w:after="156" w:line="660" w:lineRule="exact"/>
      <w:jc w:val="center"/>
    </w:pPr>
    <w:rPr>
      <w:rFonts w:ascii="黑体" w:eastAsia="黑体" w:hAnsi="宋体"/>
      <w:sz w:val="48"/>
    </w:rPr>
  </w:style>
  <w:style w:type="character" w:customStyle="1" w:styleId="BodyText3Char">
    <w:name w:val="Body Text 3 Char"/>
    <w:basedOn w:val="DefaultParagraphFont"/>
    <w:link w:val="BodyText3"/>
    <w:rsid w:val="005900E5"/>
    <w:rPr>
      <w:rFonts w:ascii="黑体" w:eastAsia="黑体" w:hAnsi="宋体" w:cs="Times New Roman"/>
      <w:sz w:val="48"/>
      <w:szCs w:val="24"/>
    </w:rPr>
  </w:style>
  <w:style w:type="paragraph" w:customStyle="1" w:styleId="Char1CharCharChar">
    <w:name w:val="Char1 Char Char Char"/>
    <w:basedOn w:val="Normal"/>
    <w:rsid w:val="00E54D9B"/>
    <w:pPr>
      <w:numPr>
        <w:numId w:val="1"/>
      </w:numPr>
      <w:tabs>
        <w:tab w:val="left" w:pos="420"/>
      </w:tabs>
    </w:pPr>
  </w:style>
  <w:style w:type="paragraph" w:styleId="ListParagraph">
    <w:name w:val="List Paragraph"/>
    <w:basedOn w:val="Normal"/>
    <w:uiPriority w:val="34"/>
    <w:qFormat/>
    <w:rsid w:val="000717EF"/>
    <w:pPr>
      <w:ind w:firstLineChars="200" w:firstLine="420"/>
    </w:pPr>
  </w:style>
  <w:style w:type="table" w:styleId="TableGrid">
    <w:name w:val="Table Grid"/>
    <w:basedOn w:val="TableNormal"/>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710AF"/>
    <w:rPr>
      <w:rFonts w:asciiTheme="majorHAnsi" w:eastAsiaTheme="majorEastAsia" w:hAnsiTheme="majorHAnsi" w:cstheme="majorBidi"/>
      <w:b/>
      <w:bCs/>
      <w:sz w:val="32"/>
      <w:szCs w:val="32"/>
    </w:rPr>
  </w:style>
  <w:style w:type="paragraph" w:styleId="BalloonText">
    <w:name w:val="Balloon Text"/>
    <w:basedOn w:val="Normal"/>
    <w:link w:val="BalloonTextChar"/>
    <w:uiPriority w:val="99"/>
    <w:semiHidden/>
    <w:unhideWhenUsed/>
    <w:rsid w:val="007D250D"/>
    <w:rPr>
      <w:sz w:val="18"/>
      <w:szCs w:val="18"/>
    </w:rPr>
  </w:style>
  <w:style w:type="character" w:customStyle="1" w:styleId="BalloonTextChar">
    <w:name w:val="Balloon Text Char"/>
    <w:basedOn w:val="DefaultParagraphFont"/>
    <w:link w:val="BalloonText"/>
    <w:uiPriority w:val="99"/>
    <w:semiHidden/>
    <w:rsid w:val="007D250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E5"/>
    <w:pPr>
      <w:widowControl w:val="0"/>
      <w:jc w:val="both"/>
    </w:pPr>
    <w:rPr>
      <w:rFonts w:ascii="Times New Roman" w:eastAsia="宋体" w:hAnsi="Times New Roman" w:cs="Times New Roman"/>
      <w:szCs w:val="24"/>
    </w:rPr>
  </w:style>
  <w:style w:type="paragraph" w:styleId="Heading1">
    <w:name w:val="heading 1"/>
    <w:basedOn w:val="Normal"/>
    <w:next w:val="Normal"/>
    <w:link w:val="Heading1Char"/>
    <w:uiPriority w:val="9"/>
    <w:qFormat/>
    <w:rsid w:val="005900E5"/>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900E5"/>
    <w:rPr>
      <w:sz w:val="18"/>
      <w:szCs w:val="18"/>
    </w:rPr>
  </w:style>
  <w:style w:type="paragraph" w:styleId="Footer">
    <w:name w:val="footer"/>
    <w:basedOn w:val="Normal"/>
    <w:link w:val="FooterChar"/>
    <w:unhideWhenUsed/>
    <w:rsid w:val="005900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900E5"/>
    <w:rPr>
      <w:sz w:val="18"/>
      <w:szCs w:val="18"/>
    </w:rPr>
  </w:style>
  <w:style w:type="character" w:customStyle="1" w:styleId="Heading1Char">
    <w:name w:val="Heading 1 Char"/>
    <w:basedOn w:val="DefaultParagraphFont"/>
    <w:link w:val="Heading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Hyperlink">
    <w:name w:val="Hyperlink"/>
    <w:uiPriority w:val="99"/>
    <w:rsid w:val="005900E5"/>
    <w:rPr>
      <w:color w:val="0000FF"/>
      <w:u w:val="single"/>
    </w:rPr>
  </w:style>
  <w:style w:type="paragraph" w:styleId="TOC1">
    <w:name w:val="toc 1"/>
    <w:basedOn w:val="Normal"/>
    <w:next w:val="Normal"/>
    <w:uiPriority w:val="39"/>
    <w:qFormat/>
    <w:rsid w:val="005900E5"/>
  </w:style>
  <w:style w:type="paragraph" w:styleId="TOC2">
    <w:name w:val="toc 2"/>
    <w:basedOn w:val="Normal"/>
    <w:next w:val="Normal"/>
    <w:uiPriority w:val="39"/>
    <w:qFormat/>
    <w:rsid w:val="005900E5"/>
    <w:pPr>
      <w:ind w:leftChars="200" w:left="420"/>
    </w:pPr>
  </w:style>
  <w:style w:type="paragraph" w:styleId="PlainText">
    <w:name w:val="Plain Text"/>
    <w:basedOn w:val="Normal"/>
    <w:link w:val="PlainTextChar"/>
    <w:rsid w:val="005900E5"/>
    <w:rPr>
      <w:rFonts w:ascii="宋体" w:hAnsi="Courier New" w:cs="Courier New"/>
      <w:szCs w:val="21"/>
    </w:rPr>
  </w:style>
  <w:style w:type="character" w:customStyle="1" w:styleId="PlainTextChar">
    <w:name w:val="Plain Text Char"/>
    <w:basedOn w:val="DefaultParagraphFont"/>
    <w:link w:val="PlainText"/>
    <w:rsid w:val="005900E5"/>
    <w:rPr>
      <w:rFonts w:ascii="宋体" w:eastAsia="宋体" w:hAnsi="Courier New" w:cs="Courier New"/>
      <w:szCs w:val="21"/>
    </w:rPr>
  </w:style>
  <w:style w:type="paragraph" w:styleId="BodyText3">
    <w:name w:val="Body Text 3"/>
    <w:basedOn w:val="Normal"/>
    <w:link w:val="BodyText3Char"/>
    <w:rsid w:val="005900E5"/>
    <w:pPr>
      <w:spacing w:afterLines="50" w:after="156" w:line="660" w:lineRule="exact"/>
      <w:jc w:val="center"/>
    </w:pPr>
    <w:rPr>
      <w:rFonts w:ascii="黑体" w:eastAsia="黑体" w:hAnsi="宋体"/>
      <w:sz w:val="48"/>
    </w:rPr>
  </w:style>
  <w:style w:type="character" w:customStyle="1" w:styleId="BodyText3Char">
    <w:name w:val="Body Text 3 Char"/>
    <w:basedOn w:val="DefaultParagraphFont"/>
    <w:link w:val="BodyText3"/>
    <w:rsid w:val="005900E5"/>
    <w:rPr>
      <w:rFonts w:ascii="黑体" w:eastAsia="黑体" w:hAnsi="宋体" w:cs="Times New Roman"/>
      <w:sz w:val="48"/>
      <w:szCs w:val="24"/>
    </w:rPr>
  </w:style>
  <w:style w:type="paragraph" w:customStyle="1" w:styleId="Char1CharCharChar">
    <w:name w:val="Char1 Char Char Char"/>
    <w:basedOn w:val="Normal"/>
    <w:rsid w:val="00E54D9B"/>
    <w:pPr>
      <w:numPr>
        <w:numId w:val="1"/>
      </w:numPr>
      <w:tabs>
        <w:tab w:val="left" w:pos="420"/>
      </w:tabs>
    </w:pPr>
  </w:style>
  <w:style w:type="paragraph" w:styleId="ListParagraph">
    <w:name w:val="List Paragraph"/>
    <w:basedOn w:val="Normal"/>
    <w:uiPriority w:val="34"/>
    <w:qFormat/>
    <w:rsid w:val="000717EF"/>
    <w:pPr>
      <w:ind w:firstLineChars="200" w:firstLine="420"/>
    </w:pPr>
  </w:style>
  <w:style w:type="table" w:styleId="TableGrid">
    <w:name w:val="Table Grid"/>
    <w:basedOn w:val="TableNormal"/>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710AF"/>
    <w:rPr>
      <w:rFonts w:asciiTheme="majorHAnsi" w:eastAsiaTheme="majorEastAsia" w:hAnsiTheme="majorHAnsi" w:cstheme="majorBidi"/>
      <w:b/>
      <w:bCs/>
      <w:sz w:val="32"/>
      <w:szCs w:val="32"/>
    </w:rPr>
  </w:style>
  <w:style w:type="paragraph" w:styleId="BalloonText">
    <w:name w:val="Balloon Text"/>
    <w:basedOn w:val="Normal"/>
    <w:link w:val="BalloonTextChar"/>
    <w:uiPriority w:val="99"/>
    <w:semiHidden/>
    <w:unhideWhenUsed/>
    <w:rsid w:val="007D250D"/>
    <w:rPr>
      <w:sz w:val="18"/>
      <w:szCs w:val="18"/>
    </w:rPr>
  </w:style>
  <w:style w:type="character" w:customStyle="1" w:styleId="BalloonTextChar">
    <w:name w:val="Balloon Text Char"/>
    <w:basedOn w:val="DefaultParagraphFont"/>
    <w:link w:val="BalloonText"/>
    <w:uiPriority w:val="99"/>
    <w:semiHidden/>
    <w:rsid w:val="007D250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4956</TotalTime>
  <Pages>22</Pages>
  <Words>1996</Words>
  <Characters>11380</Characters>
  <Application>Microsoft Office Word</Application>
  <DocSecurity>0</DocSecurity>
  <Lines>94</Lines>
  <Paragraphs>26</Paragraphs>
  <ScaleCrop>false</ScaleCrop>
  <Company/>
  <LinksUpToDate>false</LinksUpToDate>
  <CharactersWithSpaces>13350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Liu_Chang</cp:lastModifiedBy>
  <cp:revision>87</cp:revision>
  <cp:lastPrinted>2014-11-18T01:50:00Z</cp:lastPrinted>
  <dcterms:created xsi:type="dcterms:W3CDTF">2014-03-03T01:06:00Z</dcterms:created>
  <dcterms:modified xsi:type="dcterms:W3CDTF">2015-07-05T14:23:00Z</dcterms:modified>
</cp:coreProperties>
</file>