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5AC" w:rsidRDefault="00616687">
      <w:pPr>
        <w:spacing w:line="360" w:lineRule="auto"/>
        <w:jc w:val="center"/>
        <w:rPr>
          <w:rFonts w:ascii="仿宋" w:eastAsia="仿宋" w:hAnsi="仿宋" w:cs="Times New Roman"/>
          <w:b/>
          <w:bCs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b/>
          <w:bCs/>
          <w:sz w:val="32"/>
          <w:szCs w:val="32"/>
        </w:rPr>
        <w:t>继教学</w:t>
      </w:r>
      <w:proofErr w:type="gramEnd"/>
      <w:r>
        <w:rPr>
          <w:rFonts w:ascii="仿宋" w:eastAsia="仿宋" w:hAnsi="仿宋" w:cs="仿宋" w:hint="eastAsia"/>
          <w:b/>
          <w:bCs/>
          <w:sz w:val="32"/>
          <w:szCs w:val="32"/>
        </w:rPr>
        <w:t>院桌椅</w:t>
      </w:r>
      <w:r w:rsidR="009301A1">
        <w:rPr>
          <w:rFonts w:ascii="仿宋" w:eastAsia="仿宋" w:hAnsi="仿宋" w:cs="仿宋" w:hint="eastAsia"/>
          <w:b/>
          <w:bCs/>
          <w:sz w:val="32"/>
          <w:szCs w:val="32"/>
        </w:rPr>
        <w:t>采购</w:t>
      </w:r>
      <w:r w:rsidR="009301A1">
        <w:rPr>
          <w:rFonts w:ascii="仿宋" w:eastAsia="仿宋" w:hAnsi="仿宋" w:cs="仿宋" w:hint="eastAsia"/>
          <w:b/>
          <w:bCs/>
          <w:sz w:val="32"/>
          <w:szCs w:val="32"/>
        </w:rPr>
        <w:t>报价清单</w:t>
      </w:r>
    </w:p>
    <w:p w:rsidR="00E605AC" w:rsidRDefault="009301A1">
      <w:pPr>
        <w:spacing w:line="360" w:lineRule="auto"/>
        <w:jc w:val="right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201</w:t>
      </w:r>
      <w:r w:rsidR="00616687">
        <w:rPr>
          <w:rFonts w:ascii="仿宋" w:eastAsia="仿宋" w:hAnsi="仿宋" w:cs="仿宋" w:hint="eastAsia"/>
          <w:sz w:val="24"/>
          <w:szCs w:val="24"/>
        </w:rPr>
        <w:t>8</w:t>
      </w:r>
      <w:r>
        <w:rPr>
          <w:rFonts w:ascii="仿宋" w:eastAsia="仿宋" w:hAnsi="仿宋" w:cs="仿宋" w:hint="eastAsia"/>
          <w:sz w:val="24"/>
          <w:szCs w:val="24"/>
        </w:rPr>
        <w:t>年</w:t>
      </w:r>
      <w:r w:rsidR="00616687">
        <w:rPr>
          <w:rFonts w:ascii="仿宋" w:eastAsia="仿宋" w:hAnsi="仿宋" w:cs="仿宋" w:hint="eastAsia"/>
          <w:sz w:val="24"/>
          <w:szCs w:val="24"/>
        </w:rPr>
        <w:t>3</w:t>
      </w:r>
      <w:r>
        <w:rPr>
          <w:rFonts w:ascii="仿宋" w:eastAsia="仿宋" w:hAnsi="仿宋" w:cs="仿宋" w:hint="eastAsia"/>
          <w:sz w:val="24"/>
          <w:szCs w:val="24"/>
        </w:rPr>
        <w:t>月</w:t>
      </w:r>
      <w:r w:rsidR="00616687">
        <w:rPr>
          <w:rFonts w:ascii="仿宋" w:eastAsia="仿宋" w:hAnsi="仿宋" w:cs="仿宋" w:hint="eastAsia"/>
          <w:sz w:val="24"/>
          <w:szCs w:val="24"/>
        </w:rPr>
        <w:t>14</w:t>
      </w:r>
      <w:r>
        <w:rPr>
          <w:rFonts w:ascii="仿宋" w:eastAsia="仿宋" w:hAnsi="仿宋" w:cs="仿宋" w:hint="eastAsia"/>
          <w:sz w:val="24"/>
          <w:szCs w:val="24"/>
        </w:rPr>
        <w:t>日</w:t>
      </w:r>
    </w:p>
    <w:p w:rsidR="00E605AC" w:rsidRDefault="009301A1">
      <w:pPr>
        <w:spacing w:line="360" w:lineRule="auto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公司全称：</w:t>
      </w:r>
    </w:p>
    <w:p w:rsidR="00E605AC" w:rsidRDefault="009301A1">
      <w:pPr>
        <w:spacing w:line="360" w:lineRule="auto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联系人：</w:t>
      </w:r>
    </w:p>
    <w:p w:rsidR="00E605AC" w:rsidRDefault="009301A1">
      <w:pPr>
        <w:spacing w:line="360" w:lineRule="auto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联系方式：</w:t>
      </w:r>
    </w:p>
    <w:p w:rsidR="00E605AC" w:rsidRDefault="009301A1">
      <w:pPr>
        <w:spacing w:line="360" w:lineRule="auto"/>
        <w:rPr>
          <w:sz w:val="22"/>
          <w:szCs w:val="22"/>
        </w:rPr>
      </w:pPr>
      <w:r>
        <w:rPr>
          <w:rFonts w:ascii="仿宋" w:eastAsia="仿宋" w:hAnsi="仿宋" w:cs="仿宋" w:hint="eastAsia"/>
          <w:sz w:val="24"/>
          <w:szCs w:val="24"/>
        </w:rPr>
        <w:t>采购项目清单：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</w:t>
      </w:r>
      <w:r>
        <w:rPr>
          <w:rFonts w:hint="eastAsia"/>
          <w:sz w:val="22"/>
          <w:szCs w:val="22"/>
        </w:rPr>
        <w:t xml:space="preserve"> </w:t>
      </w:r>
    </w:p>
    <w:tbl>
      <w:tblPr>
        <w:tblW w:w="11380" w:type="dxa"/>
        <w:jc w:val="center"/>
        <w:tblInd w:w="103" w:type="dxa"/>
        <w:tblLook w:val="04A0" w:firstRow="1" w:lastRow="0" w:firstColumn="1" w:lastColumn="0" w:noHBand="0" w:noVBand="1"/>
      </w:tblPr>
      <w:tblGrid>
        <w:gridCol w:w="460"/>
        <w:gridCol w:w="552"/>
        <w:gridCol w:w="3568"/>
        <w:gridCol w:w="580"/>
        <w:gridCol w:w="660"/>
        <w:gridCol w:w="5560"/>
      </w:tblGrid>
      <w:tr w:rsidR="004077A6" w:rsidRPr="004077A6" w:rsidTr="00596449">
        <w:trPr>
          <w:trHeight w:val="60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077A6" w:rsidRPr="004077A6" w:rsidRDefault="004077A6" w:rsidP="004077A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077A6">
              <w:rPr>
                <w:rFonts w:ascii="宋体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077A6" w:rsidRPr="004077A6" w:rsidRDefault="004077A6" w:rsidP="004077A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077A6">
              <w:rPr>
                <w:rFonts w:ascii="宋体" w:hAnsi="宋体" w:cs="宋体" w:hint="eastAsia"/>
                <w:kern w:val="0"/>
                <w:sz w:val="22"/>
                <w:szCs w:val="22"/>
              </w:rPr>
              <w:t>名称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077A6" w:rsidRPr="004077A6" w:rsidRDefault="00596449" w:rsidP="004077A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参考</w:t>
            </w:r>
            <w:r w:rsidR="004077A6" w:rsidRPr="004077A6">
              <w:rPr>
                <w:rFonts w:ascii="宋体" w:hAnsi="宋体" w:cs="宋体" w:hint="eastAsia"/>
                <w:kern w:val="0"/>
                <w:sz w:val="22"/>
                <w:szCs w:val="22"/>
              </w:rPr>
              <w:t>图示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077A6" w:rsidRPr="004077A6" w:rsidRDefault="004077A6" w:rsidP="004077A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077A6">
              <w:rPr>
                <w:rFonts w:ascii="宋体" w:hAnsi="宋体" w:cs="宋体" w:hint="eastAsia"/>
                <w:kern w:val="0"/>
                <w:sz w:val="22"/>
                <w:szCs w:val="22"/>
              </w:rPr>
              <w:t>单位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077A6" w:rsidRPr="004077A6" w:rsidRDefault="004077A6" w:rsidP="004077A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077A6">
              <w:rPr>
                <w:rFonts w:ascii="宋体" w:hAnsi="宋体" w:cs="宋体" w:hint="eastAsia"/>
                <w:kern w:val="0"/>
                <w:sz w:val="22"/>
                <w:szCs w:val="22"/>
              </w:rPr>
              <w:t>数量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077A6" w:rsidRPr="004077A6" w:rsidRDefault="004077A6" w:rsidP="004077A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077A6">
              <w:rPr>
                <w:rFonts w:ascii="宋体" w:hAnsi="宋体" w:cs="宋体" w:hint="eastAsia"/>
                <w:kern w:val="0"/>
                <w:sz w:val="22"/>
                <w:szCs w:val="22"/>
              </w:rPr>
              <w:t>备注</w:t>
            </w:r>
          </w:p>
        </w:tc>
      </w:tr>
      <w:tr w:rsidR="004077A6" w:rsidRPr="004077A6" w:rsidTr="00596449">
        <w:trPr>
          <w:trHeight w:val="505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7A6" w:rsidRPr="004077A6" w:rsidRDefault="004077A6" w:rsidP="004077A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077A6">
              <w:rPr>
                <w:rFonts w:ascii="宋体" w:hAnsi="宋体" w:cs="宋体" w:hint="eastAsia"/>
                <w:kern w:val="0"/>
                <w:sz w:val="22"/>
                <w:szCs w:val="22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7A6" w:rsidRPr="004077A6" w:rsidRDefault="004077A6" w:rsidP="004077A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077A6">
              <w:rPr>
                <w:rFonts w:ascii="宋体" w:hAnsi="宋体" w:cs="宋体" w:hint="eastAsia"/>
                <w:kern w:val="0"/>
                <w:sz w:val="22"/>
                <w:szCs w:val="22"/>
              </w:rPr>
              <w:t>条桌</w:t>
            </w:r>
          </w:p>
        </w:tc>
        <w:tc>
          <w:tcPr>
            <w:tcW w:w="3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7A6" w:rsidRPr="004077A6" w:rsidRDefault="00596449" w:rsidP="004077A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noProof/>
                <w:kern w:val="0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39870D22" wp14:editId="0D0FB5C2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-561340</wp:posOffset>
                  </wp:positionV>
                  <wp:extent cx="2095500" cy="1552575"/>
                  <wp:effectExtent l="0" t="0" r="0" b="9525"/>
                  <wp:wrapNone/>
                  <wp:docPr id="6" name="图片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4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7A6" w:rsidRPr="004077A6" w:rsidRDefault="004077A6" w:rsidP="004077A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077A6">
              <w:rPr>
                <w:rFonts w:ascii="宋体" w:hAnsi="宋体" w:cs="宋体" w:hint="eastAsia"/>
                <w:kern w:val="0"/>
                <w:sz w:val="22"/>
                <w:szCs w:val="22"/>
              </w:rPr>
              <w:t>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4077A6" w:rsidRPr="004077A6" w:rsidRDefault="004077A6" w:rsidP="004077A6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4077A6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165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7A6" w:rsidRPr="004077A6" w:rsidRDefault="004077A6" w:rsidP="004077A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4077A6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1，规格与基材</w:t>
            </w:r>
            <w:r w:rsidRPr="004077A6">
              <w:rPr>
                <w:rFonts w:ascii="宋体" w:hAnsi="宋体" w:cs="宋体" w:hint="eastAsia"/>
                <w:kern w:val="0"/>
                <w:sz w:val="22"/>
                <w:szCs w:val="22"/>
              </w:rPr>
              <w:t>：</w:t>
            </w:r>
            <w:r w:rsidRPr="004077A6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1200*400*750mm</w:t>
            </w:r>
            <w:r w:rsidRPr="004077A6">
              <w:rPr>
                <w:rFonts w:ascii="宋体" w:hAnsi="宋体" w:cs="宋体" w:hint="eastAsia"/>
                <w:kern w:val="0"/>
                <w:sz w:val="22"/>
                <w:szCs w:val="22"/>
              </w:rPr>
              <w:t>，采用优质环保中密度纤维板，符合GB/T 11718-2009中密度纤维板，GB 18580-2001室内装饰装修材料人造板及其制品中甲醛释放限量标准，其中甲醛释放量≤3.5mg/100g。</w:t>
            </w:r>
            <w:r w:rsidRPr="004077A6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 w:rsidRPr="004077A6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2，面材</w:t>
            </w:r>
            <w:r w:rsidRPr="004077A6">
              <w:rPr>
                <w:rFonts w:ascii="宋体" w:hAnsi="宋体" w:cs="宋体" w:hint="eastAsia"/>
                <w:kern w:val="0"/>
                <w:sz w:val="22"/>
                <w:szCs w:val="22"/>
              </w:rPr>
              <w:t>：采用优质</w:t>
            </w:r>
            <w:proofErr w:type="gramStart"/>
            <w:r w:rsidRPr="004077A6"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  <w:szCs w:val="22"/>
              </w:rPr>
              <w:t>科技白枫木</w:t>
            </w:r>
            <w:proofErr w:type="gramEnd"/>
            <w:r w:rsidRPr="004077A6"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  <w:szCs w:val="22"/>
              </w:rPr>
              <w:t>皮</w:t>
            </w:r>
            <w:r w:rsidRPr="004077A6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，符合GB/T 13010-2006刨切单板标准要求，木皮厚度≥0.6mm，木皮宽度≥200mm，纹理自然，颜色一致，美观大方。  </w:t>
            </w:r>
            <w:r w:rsidRPr="004077A6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 w:rsidRPr="004077A6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3、油漆：</w:t>
            </w:r>
            <w:r w:rsidRPr="004077A6">
              <w:rPr>
                <w:rFonts w:ascii="宋体" w:hAnsi="宋体" w:cs="宋体" w:hint="eastAsia"/>
                <w:kern w:val="0"/>
                <w:sz w:val="22"/>
                <w:szCs w:val="22"/>
              </w:rPr>
              <w:t>采用进口（PE底、PU面）环保油漆，台面光亮平整，无颗粒、气泡、渣点，颜色均匀，漆膜附着力达到1级，符合GB18581-2001《室内装饰装修材料，溶剂型木器涂料中有害物质限量》标准。</w:t>
            </w:r>
            <w:r w:rsidRPr="004077A6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 w:rsidRPr="004077A6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4，胶粘剂</w:t>
            </w:r>
            <w:r w:rsidRPr="004077A6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：采用水基型胶粘剂, 符合GB 18583-2008室内装饰装修材料胶粘剂中有害物质限量标准要求，其中总挥发性有机物含量≤30g/L，游离甲醛未检出。  </w:t>
            </w:r>
            <w:r w:rsidRPr="004077A6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 w:rsidRPr="004077A6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 </w:t>
            </w:r>
          </w:p>
        </w:tc>
      </w:tr>
      <w:tr w:rsidR="004077A6" w:rsidRPr="004077A6" w:rsidTr="00596449">
        <w:trPr>
          <w:trHeight w:val="4875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7A6" w:rsidRPr="004077A6" w:rsidRDefault="004077A6" w:rsidP="004077A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077A6">
              <w:rPr>
                <w:rFonts w:ascii="宋体" w:hAnsi="宋体" w:cs="宋体" w:hint="eastAsia"/>
                <w:kern w:val="0"/>
                <w:sz w:val="22"/>
                <w:szCs w:val="22"/>
              </w:rPr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7A6" w:rsidRPr="004077A6" w:rsidRDefault="004077A6" w:rsidP="004077A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077A6">
              <w:rPr>
                <w:rFonts w:ascii="宋体" w:hAnsi="宋体" w:cs="宋体" w:hint="eastAsia"/>
                <w:kern w:val="0"/>
                <w:sz w:val="22"/>
                <w:szCs w:val="22"/>
              </w:rPr>
              <w:t>书椅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7A6" w:rsidRPr="004077A6" w:rsidRDefault="004077A6" w:rsidP="004077A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noProof/>
                <w:kern w:val="0"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43B854A0" wp14:editId="11934948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542925</wp:posOffset>
                  </wp:positionV>
                  <wp:extent cx="1333500" cy="1676400"/>
                  <wp:effectExtent l="0" t="0" r="0" b="0"/>
                  <wp:wrapNone/>
                  <wp:docPr id="5" name="图片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44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7A6" w:rsidRPr="004077A6" w:rsidRDefault="004077A6" w:rsidP="004077A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077A6">
              <w:rPr>
                <w:rFonts w:ascii="宋体" w:hAnsi="宋体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4077A6" w:rsidRPr="004077A6" w:rsidRDefault="004077A6" w:rsidP="004077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077A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7A6" w:rsidRPr="004077A6" w:rsidRDefault="004077A6" w:rsidP="004077A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4077A6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1，</w:t>
            </w:r>
            <w:proofErr w:type="gramStart"/>
            <w:r w:rsidRPr="004077A6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规格与覆面</w:t>
            </w:r>
            <w:proofErr w:type="gramEnd"/>
            <w:r w:rsidRPr="004077A6">
              <w:rPr>
                <w:rFonts w:ascii="宋体" w:hAnsi="宋体" w:cs="宋体" w:hint="eastAsia"/>
                <w:kern w:val="0"/>
                <w:sz w:val="22"/>
                <w:szCs w:val="22"/>
              </w:rPr>
              <w:t>：</w:t>
            </w:r>
            <w:r w:rsidRPr="004077A6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470*550*930mm</w:t>
            </w:r>
            <w:r w:rsidRPr="004077A6">
              <w:rPr>
                <w:rFonts w:ascii="宋体" w:hAnsi="宋体" w:cs="宋体" w:hint="eastAsia"/>
                <w:kern w:val="0"/>
                <w:sz w:val="22"/>
                <w:szCs w:val="22"/>
              </w:rPr>
              <w:t>，采用优质超</w:t>
            </w:r>
            <w:proofErr w:type="gramStart"/>
            <w:r w:rsidRPr="004077A6">
              <w:rPr>
                <w:rFonts w:ascii="宋体" w:hAnsi="宋体" w:cs="宋体" w:hint="eastAsia"/>
                <w:kern w:val="0"/>
                <w:sz w:val="22"/>
                <w:szCs w:val="22"/>
              </w:rPr>
              <w:t>纤</w:t>
            </w:r>
            <w:proofErr w:type="gramEnd"/>
            <w:r w:rsidRPr="004077A6">
              <w:rPr>
                <w:rFonts w:ascii="宋体" w:hAnsi="宋体" w:cs="宋体" w:hint="eastAsia"/>
                <w:kern w:val="0"/>
                <w:sz w:val="22"/>
                <w:szCs w:val="22"/>
              </w:rPr>
              <w:t>皮，</w:t>
            </w:r>
            <w:r w:rsidRPr="004077A6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威宝（117557）</w:t>
            </w:r>
            <w:r w:rsidRPr="004077A6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，符合GB/T16799-2008家具标准。                                                                                    </w:t>
            </w:r>
            <w:r w:rsidRPr="004077A6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2，海绵</w:t>
            </w:r>
            <w:r w:rsidRPr="004077A6">
              <w:rPr>
                <w:rFonts w:ascii="宋体" w:hAnsi="宋体" w:cs="宋体" w:hint="eastAsia"/>
                <w:kern w:val="0"/>
                <w:sz w:val="22"/>
                <w:szCs w:val="22"/>
              </w:rPr>
              <w:t>：优质回弹海绵，符合GB/T10802-2006标准要求。</w:t>
            </w:r>
            <w:r w:rsidRPr="004077A6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 w:rsidRPr="004077A6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3，底脚、支架</w:t>
            </w:r>
            <w:r w:rsidRPr="004077A6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：优质实木框架。                                                                  </w:t>
            </w:r>
            <w:r w:rsidRPr="004077A6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4、油漆：</w:t>
            </w:r>
            <w:r w:rsidRPr="004077A6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采用进口（PE底、PU面）环保油漆，台面光亮平整，无颗粒、气泡、渣点，颜色均匀，漆膜附着力达到1级，符合GB18581-2001《室内装饰装修材料，溶剂型木器涂料中有害物质限量》标准。                                                                           </w:t>
            </w:r>
            <w:r w:rsidRPr="004077A6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5，胶粘剂：</w:t>
            </w:r>
            <w:r w:rsidRPr="004077A6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采用水基型胶粘剂, 符合GB 18583-2008室内装饰装修材料胶粘剂中有害物质限量标准要求，其中总挥发性有机物含量≤30g/L，游离甲醛未检出。           </w:t>
            </w:r>
          </w:p>
        </w:tc>
      </w:tr>
    </w:tbl>
    <w:p w:rsidR="00E605AC" w:rsidRPr="004077A6" w:rsidRDefault="00E605AC">
      <w:pPr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E605AC" w:rsidRDefault="009301A1">
      <w:pPr>
        <w:pStyle w:val="1"/>
        <w:spacing w:line="360" w:lineRule="auto"/>
        <w:ind w:firstLineChars="0" w:firstLine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lastRenderedPageBreak/>
        <w:t>注：</w:t>
      </w:r>
    </w:p>
    <w:p w:rsidR="00E605AC" w:rsidRDefault="009301A1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报价含税，可普票，要求密封送达，报价文件材料需加盖公章。报价清单一式五份。</w:t>
      </w:r>
    </w:p>
    <w:p w:rsidR="00E605AC" w:rsidRPr="00596449" w:rsidRDefault="009301A1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 w:hint="eastAsia"/>
          <w:color w:val="FF0000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报价应包括检修、随机零配件、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标配工具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、包装、运输、装卸、搬运、保险、安装、调试、验收、质保服务、各项税费及合同实施过程中不可预见的所有费用。</w:t>
      </w:r>
    </w:p>
    <w:p w:rsidR="00596449" w:rsidRDefault="00596449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/>
          <w:color w:val="FF0000"/>
          <w:sz w:val="24"/>
          <w:szCs w:val="24"/>
        </w:rPr>
      </w:pPr>
      <w:bookmarkStart w:id="0" w:name="_GoBack"/>
      <w:bookmarkEnd w:id="0"/>
      <w:r>
        <w:rPr>
          <w:rFonts w:ascii="仿宋" w:eastAsia="仿宋" w:hAnsi="仿宋" w:cs="Times New Roman" w:hint="eastAsia"/>
          <w:color w:val="FF0000"/>
          <w:sz w:val="24"/>
          <w:szCs w:val="24"/>
        </w:rPr>
        <w:t>中标单位供货前需提供桌椅样版给用户方确认。</w:t>
      </w:r>
    </w:p>
    <w:p w:rsidR="00E605AC" w:rsidRDefault="009301A1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/>
          <w:color w:val="FF0000"/>
          <w:sz w:val="24"/>
          <w:szCs w:val="24"/>
        </w:rPr>
      </w:pPr>
      <w:r>
        <w:rPr>
          <w:rFonts w:ascii="仿宋" w:eastAsia="仿宋" w:hAnsi="仿宋" w:cs="仿宋" w:hint="eastAsia"/>
          <w:color w:val="FF0000"/>
          <w:sz w:val="24"/>
          <w:szCs w:val="24"/>
        </w:rPr>
        <w:t>截止时间及方式</w:t>
      </w:r>
    </w:p>
    <w:p w:rsidR="00E605AC" w:rsidRDefault="009301A1">
      <w:pPr>
        <w:pStyle w:val="1"/>
        <w:spacing w:line="360" w:lineRule="auto"/>
        <w:ind w:left="420" w:firstLineChars="0" w:firstLine="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color w:val="FF0000"/>
          <w:sz w:val="24"/>
          <w:szCs w:val="24"/>
        </w:rPr>
        <w:t>截止时间：</w:t>
      </w:r>
      <w:r>
        <w:rPr>
          <w:rFonts w:ascii="仿宋" w:eastAsia="仿宋" w:hAnsi="仿宋" w:cs="仿宋"/>
          <w:color w:val="FF0000"/>
          <w:sz w:val="24"/>
          <w:szCs w:val="24"/>
        </w:rPr>
        <w:t>201</w:t>
      </w:r>
      <w:r w:rsidR="00596449">
        <w:rPr>
          <w:rFonts w:ascii="仿宋" w:eastAsia="仿宋" w:hAnsi="仿宋" w:cs="仿宋" w:hint="eastAsia"/>
          <w:color w:val="FF0000"/>
          <w:sz w:val="24"/>
          <w:szCs w:val="24"/>
        </w:rPr>
        <w:t>8</w:t>
      </w:r>
      <w:r>
        <w:rPr>
          <w:rFonts w:ascii="仿宋" w:eastAsia="仿宋" w:hAnsi="仿宋" w:cs="仿宋" w:hint="eastAsia"/>
          <w:color w:val="FF0000"/>
          <w:sz w:val="24"/>
          <w:szCs w:val="24"/>
        </w:rPr>
        <w:t>年</w:t>
      </w:r>
      <w:r w:rsidR="00596449">
        <w:rPr>
          <w:rFonts w:ascii="仿宋" w:eastAsia="仿宋" w:hAnsi="仿宋" w:cs="仿宋" w:hint="eastAsia"/>
          <w:color w:val="FF0000"/>
          <w:sz w:val="24"/>
          <w:szCs w:val="24"/>
        </w:rPr>
        <w:t>3</w:t>
      </w:r>
      <w:r>
        <w:rPr>
          <w:rFonts w:ascii="仿宋" w:eastAsia="仿宋" w:hAnsi="仿宋" w:cs="仿宋" w:hint="eastAsia"/>
          <w:color w:val="FF0000"/>
          <w:sz w:val="24"/>
          <w:szCs w:val="24"/>
        </w:rPr>
        <w:t>月</w:t>
      </w:r>
      <w:r w:rsidR="00596449">
        <w:rPr>
          <w:rFonts w:ascii="仿宋" w:eastAsia="仿宋" w:hAnsi="仿宋" w:cs="仿宋" w:hint="eastAsia"/>
          <w:color w:val="FF0000"/>
          <w:sz w:val="24"/>
          <w:szCs w:val="24"/>
        </w:rPr>
        <w:t>20</w:t>
      </w:r>
      <w:r>
        <w:rPr>
          <w:rFonts w:ascii="仿宋" w:eastAsia="仿宋" w:hAnsi="仿宋" w:cs="仿宋" w:hint="eastAsia"/>
          <w:color w:val="FF0000"/>
          <w:sz w:val="24"/>
          <w:szCs w:val="24"/>
        </w:rPr>
        <w:t>日</w:t>
      </w:r>
      <w:r>
        <w:rPr>
          <w:rFonts w:ascii="仿宋" w:eastAsia="仿宋" w:hAnsi="仿宋" w:cs="仿宋" w:hint="eastAsia"/>
          <w:color w:val="FF0000"/>
          <w:sz w:val="24"/>
          <w:szCs w:val="24"/>
        </w:rPr>
        <w:t>1</w:t>
      </w:r>
      <w:r>
        <w:rPr>
          <w:rFonts w:ascii="仿宋" w:eastAsia="仿宋" w:hAnsi="仿宋" w:cs="仿宋" w:hint="eastAsia"/>
          <w:color w:val="FF0000"/>
          <w:sz w:val="24"/>
          <w:szCs w:val="24"/>
        </w:rPr>
        <w:t>6</w:t>
      </w:r>
      <w:r>
        <w:rPr>
          <w:rFonts w:ascii="仿宋" w:eastAsia="仿宋" w:hAnsi="仿宋" w:cs="仿宋"/>
          <w:color w:val="FF0000"/>
          <w:sz w:val="24"/>
          <w:szCs w:val="24"/>
        </w:rPr>
        <w:t>:00</w:t>
      </w:r>
      <w:r>
        <w:rPr>
          <w:rFonts w:ascii="仿宋" w:eastAsia="仿宋" w:hAnsi="仿宋" w:cs="仿宋" w:hint="eastAsia"/>
          <w:color w:val="FF0000"/>
          <w:sz w:val="24"/>
          <w:szCs w:val="24"/>
        </w:rPr>
        <w:t>时前递交投标文件</w:t>
      </w:r>
      <w:r>
        <w:rPr>
          <w:rFonts w:ascii="仿宋" w:eastAsia="仿宋" w:hAnsi="仿宋" w:cs="仿宋" w:hint="eastAsia"/>
          <w:sz w:val="24"/>
          <w:szCs w:val="24"/>
        </w:rPr>
        <w:t>。</w:t>
      </w:r>
    </w:p>
    <w:p w:rsidR="00E605AC" w:rsidRDefault="009301A1">
      <w:pPr>
        <w:pStyle w:val="1"/>
        <w:spacing w:line="360" w:lineRule="auto"/>
        <w:ind w:left="420" w:firstLineChars="0" w:firstLine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送达方式：直接送达，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密封袋需注明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公司名称、联系人及联系方式。</w:t>
      </w:r>
    </w:p>
    <w:p w:rsidR="00E605AC" w:rsidRDefault="009301A1">
      <w:pPr>
        <w:pStyle w:val="1"/>
        <w:spacing w:line="360" w:lineRule="auto"/>
        <w:ind w:left="420" w:firstLineChars="0" w:firstLine="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送达地址：东莞市麻涌镇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沿江西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一路</w:t>
      </w:r>
      <w:r>
        <w:rPr>
          <w:rFonts w:ascii="仿宋" w:eastAsia="仿宋" w:hAnsi="仿宋" w:cs="仿宋" w:hint="eastAsia"/>
          <w:sz w:val="24"/>
          <w:szCs w:val="24"/>
        </w:rPr>
        <w:t>7</w:t>
      </w:r>
      <w:r>
        <w:rPr>
          <w:rFonts w:ascii="仿宋" w:eastAsia="仿宋" w:hAnsi="仿宋" w:cs="仿宋" w:hint="eastAsia"/>
          <w:sz w:val="24"/>
          <w:szCs w:val="24"/>
        </w:rPr>
        <w:t>号中山大学新华学院行政楼</w:t>
      </w:r>
      <w:r>
        <w:rPr>
          <w:rFonts w:ascii="仿宋" w:eastAsia="仿宋" w:hAnsi="仿宋" w:cs="仿宋" w:hint="eastAsia"/>
          <w:sz w:val="24"/>
          <w:szCs w:val="24"/>
        </w:rPr>
        <w:t>A214</w:t>
      </w:r>
      <w:r>
        <w:rPr>
          <w:rFonts w:ascii="仿宋" w:eastAsia="仿宋" w:hAnsi="仿宋" w:cs="仿宋" w:hint="eastAsia"/>
          <w:sz w:val="24"/>
          <w:szCs w:val="24"/>
        </w:rPr>
        <w:t>。</w:t>
      </w:r>
    </w:p>
    <w:p w:rsidR="00E605AC" w:rsidRDefault="009301A1">
      <w:pPr>
        <w:pStyle w:val="1"/>
        <w:spacing w:line="360" w:lineRule="auto"/>
        <w:ind w:left="420" w:firstLineChars="0" w:firstLine="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联系人：</w:t>
      </w:r>
      <w:r>
        <w:rPr>
          <w:rFonts w:ascii="仿宋" w:eastAsia="仿宋" w:hAnsi="仿宋" w:cs="仿宋" w:hint="eastAsia"/>
          <w:sz w:val="24"/>
          <w:szCs w:val="24"/>
        </w:rPr>
        <w:t>王</w:t>
      </w:r>
      <w:r>
        <w:rPr>
          <w:rFonts w:ascii="仿宋" w:eastAsia="仿宋" w:hAnsi="仿宋" w:cs="仿宋" w:hint="eastAsia"/>
          <w:sz w:val="24"/>
          <w:szCs w:val="24"/>
        </w:rPr>
        <w:t>老师，</w:t>
      </w:r>
      <w:r>
        <w:rPr>
          <w:rFonts w:ascii="仿宋" w:eastAsia="仿宋" w:hAnsi="仿宋" w:cs="仿宋" w:hint="eastAsia"/>
          <w:sz w:val="24"/>
          <w:szCs w:val="24"/>
        </w:rPr>
        <w:t>0769-82676032,</w:t>
      </w:r>
      <w:r>
        <w:rPr>
          <w:rFonts w:ascii="仿宋" w:eastAsia="仿宋" w:hAnsi="仿宋" w:cs="仿宋" w:hint="eastAsia"/>
          <w:sz w:val="24"/>
          <w:szCs w:val="24"/>
        </w:rPr>
        <w:t>18122888902</w:t>
      </w:r>
      <w:r>
        <w:rPr>
          <w:rFonts w:ascii="仿宋" w:eastAsia="仿宋" w:hAnsi="仿宋" w:cs="仿宋" w:hint="eastAsia"/>
          <w:sz w:val="24"/>
          <w:szCs w:val="24"/>
        </w:rPr>
        <w:t>。</w:t>
      </w:r>
    </w:p>
    <w:p w:rsidR="00E605AC" w:rsidRDefault="009301A1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免费送货上门，上门服务，验收合格后付款。</w:t>
      </w:r>
    </w:p>
    <w:p w:rsidR="00E605AC" w:rsidRDefault="009301A1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付款方式：转账或支票，付款前提供正规发票。</w:t>
      </w:r>
    </w:p>
    <w:p w:rsidR="00E605AC" w:rsidRDefault="009301A1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报价文件应注明供货期、质保期及售后服务承诺。</w:t>
      </w:r>
    </w:p>
    <w:p w:rsidR="00E605AC" w:rsidRDefault="009301A1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需提供授权委托书及身份证复印件。</w:t>
      </w:r>
    </w:p>
    <w:p w:rsidR="00E605AC" w:rsidRDefault="009301A1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应提交营业执照、税务登记证、组织机构代码证三证副本复印件。</w:t>
      </w:r>
    </w:p>
    <w:p w:rsidR="00E605AC" w:rsidRDefault="009301A1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公司介绍（资质、业绩，同类产品案例合同等）、产品介绍。</w:t>
      </w:r>
    </w:p>
    <w:p w:rsidR="00E605AC" w:rsidRDefault="009301A1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如有技术疑问或需要看现场，可联系</w:t>
      </w:r>
      <w:r w:rsidR="00596449">
        <w:rPr>
          <w:rFonts w:ascii="仿宋" w:eastAsia="仿宋" w:hAnsi="仿宋" w:cs="Times New Roman" w:hint="eastAsia"/>
          <w:sz w:val="24"/>
          <w:szCs w:val="24"/>
        </w:rPr>
        <w:t>练</w:t>
      </w:r>
      <w:r>
        <w:rPr>
          <w:rFonts w:ascii="仿宋" w:eastAsia="仿宋" w:hAnsi="仿宋" w:cs="Times New Roman" w:hint="eastAsia"/>
          <w:sz w:val="24"/>
          <w:szCs w:val="24"/>
        </w:rPr>
        <w:t>老师：</w:t>
      </w:r>
      <w:r>
        <w:rPr>
          <w:rFonts w:ascii="仿宋" w:eastAsia="仿宋" w:hAnsi="仿宋" w:cs="Times New Roman" w:hint="eastAsia"/>
          <w:sz w:val="24"/>
          <w:szCs w:val="24"/>
        </w:rPr>
        <w:t>13450287994</w:t>
      </w:r>
      <w:r>
        <w:rPr>
          <w:rFonts w:ascii="仿宋" w:eastAsia="仿宋" w:hAnsi="仿宋" w:cs="Times New Roman" w:hint="eastAsia"/>
          <w:sz w:val="24"/>
          <w:szCs w:val="24"/>
        </w:rPr>
        <w:t>。</w:t>
      </w:r>
    </w:p>
    <w:p w:rsidR="00E605AC" w:rsidRDefault="00E605AC">
      <w:pPr>
        <w:spacing w:line="276" w:lineRule="auto"/>
        <w:rPr>
          <w:rFonts w:cs="宋体"/>
        </w:rPr>
      </w:pPr>
    </w:p>
    <w:p w:rsidR="00E605AC" w:rsidRDefault="00E605AC">
      <w:pPr>
        <w:spacing w:line="276" w:lineRule="auto"/>
        <w:rPr>
          <w:rFonts w:ascii="仿宋" w:eastAsia="仿宋" w:hAnsi="仿宋" w:cs="宋体"/>
          <w:b/>
          <w:sz w:val="24"/>
          <w:szCs w:val="24"/>
        </w:rPr>
      </w:pPr>
    </w:p>
    <w:sectPr w:rsidR="00E605AC">
      <w:headerReference w:type="default" r:id="rId11"/>
      <w:footerReference w:type="default" r:id="rId12"/>
      <w:pgSz w:w="11906" w:h="16838"/>
      <w:pgMar w:top="1245" w:right="1416" w:bottom="1276" w:left="1418" w:header="709" w:footer="745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1A1" w:rsidRDefault="009301A1">
      <w:r>
        <w:separator/>
      </w:r>
    </w:p>
  </w:endnote>
  <w:endnote w:type="continuationSeparator" w:id="0">
    <w:p w:rsidR="009301A1" w:rsidRDefault="0093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5AC" w:rsidRDefault="009301A1">
    <w:pPr>
      <w:pStyle w:val="a6"/>
      <w:jc w:val="center"/>
      <w:rPr>
        <w:rFonts w:cs="Times New Roman"/>
      </w:rPr>
    </w:pPr>
    <w:r>
      <w:fldChar w:fldCharType="begin"/>
    </w:r>
    <w:r>
      <w:instrText>PAGE</w:instrText>
    </w:r>
    <w:r>
      <w:fldChar w:fldCharType="separate"/>
    </w:r>
    <w:r w:rsidR="00596449">
      <w:rPr>
        <w:noProof/>
      </w:rPr>
      <w:t>1</w:t>
    </w:r>
    <w: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fldChar w:fldCharType="begin"/>
    </w:r>
    <w:r>
      <w:instrText>NUMPAGES</w:instrText>
    </w:r>
    <w:r>
      <w:fldChar w:fldCharType="separate"/>
    </w:r>
    <w:r w:rsidR="0059644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1A1" w:rsidRDefault="009301A1">
      <w:r>
        <w:separator/>
      </w:r>
    </w:p>
  </w:footnote>
  <w:footnote w:type="continuationSeparator" w:id="0">
    <w:p w:rsidR="009301A1" w:rsidRDefault="00930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5AC" w:rsidRDefault="009301A1">
    <w:pPr>
      <w:pStyle w:val="a7"/>
      <w:jc w:val="both"/>
      <w:rPr>
        <w:rFonts w:cs="Times New Roman"/>
      </w:rPr>
    </w:pPr>
    <w:r>
      <w:rPr>
        <w:rFonts w:cs="宋体" w:hint="eastAsia"/>
      </w:rPr>
      <w:t>中山大学新华学院</w:t>
    </w:r>
    <w:r>
      <w:t>201</w:t>
    </w:r>
    <w:r w:rsidR="00616687">
      <w:rPr>
        <w:rFonts w:hint="eastAsia"/>
      </w:rPr>
      <w:t>8</w:t>
    </w:r>
    <w:r>
      <w:rPr>
        <w:rFonts w:hint="eastAsia"/>
      </w:rPr>
      <w:t>年</w:t>
    </w:r>
    <w:proofErr w:type="gramStart"/>
    <w:r w:rsidR="00616687">
      <w:rPr>
        <w:rFonts w:hint="eastAsia"/>
      </w:rPr>
      <w:t>继教学</w:t>
    </w:r>
    <w:proofErr w:type="gramEnd"/>
    <w:r w:rsidR="00616687">
      <w:rPr>
        <w:rFonts w:hint="eastAsia"/>
      </w:rPr>
      <w:t>院桌椅采购</w:t>
    </w:r>
    <w:r>
      <w:rPr>
        <w:rFonts w:cs="宋体" w:hint="eastAsia"/>
      </w:rPr>
      <w:t xml:space="preserve">               </w:t>
    </w:r>
    <w:r>
      <w:rPr>
        <w:rFonts w:cs="宋体" w:hint="eastAsia"/>
      </w:rPr>
      <w:t xml:space="preserve">   </w:t>
    </w:r>
    <w:r>
      <w:rPr>
        <w:rFonts w:cs="宋体" w:hint="eastAsia"/>
      </w:rPr>
      <w:t xml:space="preserve"> </w:t>
    </w:r>
    <w:r>
      <w:rPr>
        <w:rFonts w:cs="宋体" w:hint="eastAsia"/>
      </w:rPr>
      <w:t xml:space="preserve">      </w:t>
    </w:r>
    <w:r>
      <w:rPr>
        <w:rFonts w:cs="宋体" w:hint="eastAsia"/>
      </w:rPr>
      <w:t>项目编号：</w:t>
    </w:r>
    <w:r>
      <w:rPr>
        <w:rFonts w:cs="宋体"/>
      </w:rPr>
      <w:t>ZDXHB</w:t>
    </w:r>
    <w:r>
      <w:rPr>
        <w:rFonts w:cs="宋体" w:hint="eastAsia"/>
      </w:rPr>
      <w:t>a</w:t>
    </w:r>
    <w:r>
      <w:rPr>
        <w:rFonts w:cs="宋体"/>
      </w:rPr>
      <w:t>201</w:t>
    </w:r>
    <w:r w:rsidR="00616687">
      <w:rPr>
        <w:rFonts w:cs="宋体" w:hint="eastAsia"/>
      </w:rPr>
      <w:t>8</w:t>
    </w:r>
    <w:r>
      <w:rPr>
        <w:rFonts w:cs="宋体"/>
      </w:rPr>
      <w:t>0</w:t>
    </w:r>
    <w:r w:rsidR="00616687">
      <w:rPr>
        <w:rFonts w:cs="宋体" w:hint="eastAsia"/>
      </w:rPr>
      <w:t>1</w:t>
    </w:r>
    <w:r>
      <w:rPr>
        <w:rFonts w:cs="宋体"/>
      </w:rPr>
      <w:t>00</w:t>
    </w:r>
    <w:r>
      <w:rPr>
        <w:rFonts w:cs="宋体" w:hint="eastAsia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6661E"/>
    <w:multiLevelType w:val="multilevel"/>
    <w:tmpl w:val="7AB6661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63"/>
    <w:rsid w:val="00003D11"/>
    <w:rsid w:val="0000654C"/>
    <w:rsid w:val="00012DED"/>
    <w:rsid w:val="00016ECD"/>
    <w:rsid w:val="000232C3"/>
    <w:rsid w:val="00071C78"/>
    <w:rsid w:val="00075A4A"/>
    <w:rsid w:val="00083D78"/>
    <w:rsid w:val="00086192"/>
    <w:rsid w:val="000B316A"/>
    <w:rsid w:val="000C1529"/>
    <w:rsid w:val="000D3456"/>
    <w:rsid w:val="000D7E04"/>
    <w:rsid w:val="000E497A"/>
    <w:rsid w:val="000E63F5"/>
    <w:rsid w:val="000F6893"/>
    <w:rsid w:val="00116F1F"/>
    <w:rsid w:val="001172A3"/>
    <w:rsid w:val="001210B5"/>
    <w:rsid w:val="00131BC6"/>
    <w:rsid w:val="001373F9"/>
    <w:rsid w:val="00152955"/>
    <w:rsid w:val="00180970"/>
    <w:rsid w:val="0018753E"/>
    <w:rsid w:val="00193AE2"/>
    <w:rsid w:val="001B02E6"/>
    <w:rsid w:val="001D1C8E"/>
    <w:rsid w:val="001E5B5E"/>
    <w:rsid w:val="001F2EF6"/>
    <w:rsid w:val="002021A7"/>
    <w:rsid w:val="002026F8"/>
    <w:rsid w:val="00262517"/>
    <w:rsid w:val="002819A7"/>
    <w:rsid w:val="00295764"/>
    <w:rsid w:val="002C2EC7"/>
    <w:rsid w:val="002C7749"/>
    <w:rsid w:val="002D7B53"/>
    <w:rsid w:val="002F288D"/>
    <w:rsid w:val="002F37CD"/>
    <w:rsid w:val="002F5066"/>
    <w:rsid w:val="00301CC1"/>
    <w:rsid w:val="00303E9B"/>
    <w:rsid w:val="003050E7"/>
    <w:rsid w:val="003212DA"/>
    <w:rsid w:val="0033196F"/>
    <w:rsid w:val="00332853"/>
    <w:rsid w:val="00337AA9"/>
    <w:rsid w:val="00350BE0"/>
    <w:rsid w:val="00371A1D"/>
    <w:rsid w:val="00394E11"/>
    <w:rsid w:val="003A4545"/>
    <w:rsid w:val="003B577F"/>
    <w:rsid w:val="003C2D6F"/>
    <w:rsid w:val="003E046B"/>
    <w:rsid w:val="003F200F"/>
    <w:rsid w:val="004077A6"/>
    <w:rsid w:val="00422FEA"/>
    <w:rsid w:val="00436AD8"/>
    <w:rsid w:val="00456453"/>
    <w:rsid w:val="00480911"/>
    <w:rsid w:val="004840DE"/>
    <w:rsid w:val="00486D6C"/>
    <w:rsid w:val="00491713"/>
    <w:rsid w:val="00494419"/>
    <w:rsid w:val="004A4C2A"/>
    <w:rsid w:val="004C08DC"/>
    <w:rsid w:val="004D3152"/>
    <w:rsid w:val="004E794B"/>
    <w:rsid w:val="004F1CA5"/>
    <w:rsid w:val="005105D2"/>
    <w:rsid w:val="00514863"/>
    <w:rsid w:val="00517891"/>
    <w:rsid w:val="005229B6"/>
    <w:rsid w:val="005252CF"/>
    <w:rsid w:val="00533897"/>
    <w:rsid w:val="005431B5"/>
    <w:rsid w:val="00560EF0"/>
    <w:rsid w:val="00566752"/>
    <w:rsid w:val="00567995"/>
    <w:rsid w:val="00593283"/>
    <w:rsid w:val="00596449"/>
    <w:rsid w:val="005C0B9E"/>
    <w:rsid w:val="005D013D"/>
    <w:rsid w:val="0061313A"/>
    <w:rsid w:val="00616687"/>
    <w:rsid w:val="0062582C"/>
    <w:rsid w:val="00653B0C"/>
    <w:rsid w:val="00663951"/>
    <w:rsid w:val="00680347"/>
    <w:rsid w:val="00691AD5"/>
    <w:rsid w:val="006B069E"/>
    <w:rsid w:val="006C2A15"/>
    <w:rsid w:val="006E0B8D"/>
    <w:rsid w:val="006E4B16"/>
    <w:rsid w:val="00704176"/>
    <w:rsid w:val="00720352"/>
    <w:rsid w:val="007210FB"/>
    <w:rsid w:val="00723A30"/>
    <w:rsid w:val="0073136C"/>
    <w:rsid w:val="00740968"/>
    <w:rsid w:val="00753E40"/>
    <w:rsid w:val="0075603F"/>
    <w:rsid w:val="007709A0"/>
    <w:rsid w:val="00770B32"/>
    <w:rsid w:val="00787BEF"/>
    <w:rsid w:val="007B3304"/>
    <w:rsid w:val="007C2063"/>
    <w:rsid w:val="007C4972"/>
    <w:rsid w:val="007F5F58"/>
    <w:rsid w:val="00804B3B"/>
    <w:rsid w:val="00810833"/>
    <w:rsid w:val="00821070"/>
    <w:rsid w:val="00832744"/>
    <w:rsid w:val="00843A74"/>
    <w:rsid w:val="008475C5"/>
    <w:rsid w:val="008536C7"/>
    <w:rsid w:val="00856C9F"/>
    <w:rsid w:val="00857C1D"/>
    <w:rsid w:val="00892191"/>
    <w:rsid w:val="008942ED"/>
    <w:rsid w:val="008E771B"/>
    <w:rsid w:val="009301A1"/>
    <w:rsid w:val="00967F0A"/>
    <w:rsid w:val="00992B41"/>
    <w:rsid w:val="00995856"/>
    <w:rsid w:val="009C2D45"/>
    <w:rsid w:val="009C6D7C"/>
    <w:rsid w:val="00A03D1A"/>
    <w:rsid w:val="00A0737A"/>
    <w:rsid w:val="00A247E6"/>
    <w:rsid w:val="00A24A75"/>
    <w:rsid w:val="00A254AB"/>
    <w:rsid w:val="00A27F0E"/>
    <w:rsid w:val="00A431AE"/>
    <w:rsid w:val="00A719D6"/>
    <w:rsid w:val="00A90F54"/>
    <w:rsid w:val="00A92F16"/>
    <w:rsid w:val="00AB6DD4"/>
    <w:rsid w:val="00AC5309"/>
    <w:rsid w:val="00AD7877"/>
    <w:rsid w:val="00B111DF"/>
    <w:rsid w:val="00B2172F"/>
    <w:rsid w:val="00B246A8"/>
    <w:rsid w:val="00B2524A"/>
    <w:rsid w:val="00B25DFC"/>
    <w:rsid w:val="00B51F05"/>
    <w:rsid w:val="00B8287A"/>
    <w:rsid w:val="00B83548"/>
    <w:rsid w:val="00B85D0A"/>
    <w:rsid w:val="00BA7C67"/>
    <w:rsid w:val="00BF3286"/>
    <w:rsid w:val="00C04493"/>
    <w:rsid w:val="00C049EC"/>
    <w:rsid w:val="00C251FD"/>
    <w:rsid w:val="00C50142"/>
    <w:rsid w:val="00C957B4"/>
    <w:rsid w:val="00CC4B55"/>
    <w:rsid w:val="00CC663F"/>
    <w:rsid w:val="00D01DB5"/>
    <w:rsid w:val="00D24674"/>
    <w:rsid w:val="00D35C82"/>
    <w:rsid w:val="00D84EF9"/>
    <w:rsid w:val="00D904DC"/>
    <w:rsid w:val="00DA38C1"/>
    <w:rsid w:val="00DB38C8"/>
    <w:rsid w:val="00DC0E29"/>
    <w:rsid w:val="00DC72CE"/>
    <w:rsid w:val="00DF045A"/>
    <w:rsid w:val="00E32786"/>
    <w:rsid w:val="00E359A0"/>
    <w:rsid w:val="00E43021"/>
    <w:rsid w:val="00E605AC"/>
    <w:rsid w:val="00E802AB"/>
    <w:rsid w:val="00E91297"/>
    <w:rsid w:val="00F228F0"/>
    <w:rsid w:val="00F36610"/>
    <w:rsid w:val="00F42232"/>
    <w:rsid w:val="00F50AB5"/>
    <w:rsid w:val="00F6016C"/>
    <w:rsid w:val="00F67679"/>
    <w:rsid w:val="00F71254"/>
    <w:rsid w:val="00FC039C"/>
    <w:rsid w:val="00FC58C0"/>
    <w:rsid w:val="00FD0715"/>
    <w:rsid w:val="00FD77A4"/>
    <w:rsid w:val="00FE290F"/>
    <w:rsid w:val="0603188A"/>
    <w:rsid w:val="06522F60"/>
    <w:rsid w:val="09017BAD"/>
    <w:rsid w:val="0D6A28FF"/>
    <w:rsid w:val="0DDA1FFE"/>
    <w:rsid w:val="0EF9092A"/>
    <w:rsid w:val="10E31F59"/>
    <w:rsid w:val="14006770"/>
    <w:rsid w:val="142B095A"/>
    <w:rsid w:val="14CB3EB6"/>
    <w:rsid w:val="1B725E71"/>
    <w:rsid w:val="204C205D"/>
    <w:rsid w:val="24742131"/>
    <w:rsid w:val="247A5D9D"/>
    <w:rsid w:val="2A6C349A"/>
    <w:rsid w:val="2CF3715D"/>
    <w:rsid w:val="39B934FE"/>
    <w:rsid w:val="3B103714"/>
    <w:rsid w:val="407C4993"/>
    <w:rsid w:val="426A5506"/>
    <w:rsid w:val="42D86436"/>
    <w:rsid w:val="4304289F"/>
    <w:rsid w:val="43236E07"/>
    <w:rsid w:val="48E326D8"/>
    <w:rsid w:val="4D0C2EB3"/>
    <w:rsid w:val="53D94162"/>
    <w:rsid w:val="54065988"/>
    <w:rsid w:val="56E31B73"/>
    <w:rsid w:val="62956088"/>
    <w:rsid w:val="6450054D"/>
    <w:rsid w:val="69386C13"/>
    <w:rsid w:val="7157313A"/>
    <w:rsid w:val="75426E0E"/>
    <w:rsid w:val="78E63CA7"/>
    <w:rsid w:val="7A955CEA"/>
    <w:rsid w:val="7F7A06B9"/>
    <w:rsid w:val="7FCC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annotation text" w:uiPriority="99" w:unhideWhenUsed="0" w:qFormat="1"/>
    <w:lsdException w:name="header" w:semiHidden="0" w:uiPriority="99" w:unhideWhenUsed="0" w:qFormat="1"/>
    <w:lsdException w:name="footer" w:semiHidden="0" w:uiPriority="99" w:unhideWhenUsed="0" w:qFormat="1"/>
    <w:lsdException w:name="caption" w:locked="1" w:uiPriority="35" w:qFormat="1"/>
    <w:lsdException w:name="annotation reference" w:uiPriority="99" w:unhideWhenUsed="0" w:qFormat="1"/>
    <w:lsdException w:name="page number" w:semiHidden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10" w:unhideWhenUsed="0" w:qFormat="1"/>
    <w:lsdException w:name="Default Paragraph Font" w:semiHidden="0" w:uiPriority="1" w:qFormat="1"/>
    <w:lsdException w:name="Subtitle" w:locked="1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iPriority="99" w:qFormat="1"/>
    <w:lsdException w:name="Followed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annotation subject" w:uiPriority="99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locked="1" w:uiPriority="99"/>
    <w:lsdException w:name="Table Simple 2" w:locked="1" w:uiPriority="99"/>
    <w:lsdException w:name="Table Simple 3" w:locked="1" w:uiPriority="99"/>
    <w:lsdException w:name="Table Classic 1" w:locked="1" w:uiPriority="99"/>
    <w:lsdException w:name="Table Classic 2" w:locked="1" w:uiPriority="99"/>
    <w:lsdException w:name="Table Classic 3" w:locked="1" w:uiPriority="99"/>
    <w:lsdException w:name="Table Classic 4" w:locked="1" w:uiPriority="99"/>
    <w:lsdException w:name="Table Colorful 1" w:locked="1" w:uiPriority="99"/>
    <w:lsdException w:name="Table Colorful 2" w:locked="1" w:uiPriority="99"/>
    <w:lsdException w:name="Table Colorful 3" w:locked="1" w:uiPriority="99"/>
    <w:lsdException w:name="Table Columns 1" w:locked="1" w:uiPriority="99"/>
    <w:lsdException w:name="Table Columns 2" w:locked="1" w:uiPriority="99"/>
    <w:lsdException w:name="Table Columns 3" w:locked="1" w:uiPriority="99"/>
    <w:lsdException w:name="Table Columns 4" w:locked="1" w:uiPriority="99"/>
    <w:lsdException w:name="Table Columns 5" w:locked="1" w:uiPriority="99"/>
    <w:lsdException w:name="Table Grid 1" w:locked="1" w:uiPriority="99"/>
    <w:lsdException w:name="Table Grid 2" w:locked="1" w:uiPriority="99"/>
    <w:lsdException w:name="Table Grid 3" w:locked="1" w:uiPriority="99"/>
    <w:lsdException w:name="Table Grid 4" w:locked="1" w:uiPriority="99"/>
    <w:lsdException w:name="Table Grid 5" w:locked="1" w:uiPriority="99"/>
    <w:lsdException w:name="Table Grid 6" w:locked="1" w:uiPriority="99"/>
    <w:lsdException w:name="Table Grid 7" w:locked="1" w:uiPriority="99"/>
    <w:lsdException w:name="Table Grid 8" w:locked="1" w:uiPriority="99"/>
    <w:lsdException w:name="Table List 1" w:locked="1" w:uiPriority="99"/>
    <w:lsdException w:name="Table List 2" w:locked="1" w:uiPriority="99"/>
    <w:lsdException w:name="Table List 3" w:locked="1" w:uiPriority="99"/>
    <w:lsdException w:name="Table List 4" w:locked="1" w:uiPriority="99"/>
    <w:lsdException w:name="Table List 5" w:locked="1" w:uiPriority="99"/>
    <w:lsdException w:name="Table List 6" w:locked="1" w:uiPriority="99"/>
    <w:lsdException w:name="Table List 7" w:locked="1" w:uiPriority="99"/>
    <w:lsdException w:name="Table List 8" w:locked="1" w:uiPriority="99"/>
    <w:lsdException w:name="Table 3D effects 1" w:locked="1" w:uiPriority="99"/>
    <w:lsdException w:name="Table 3D effects 2" w:locked="1" w:uiPriority="99"/>
    <w:lsdException w:name="Table 3D effects 3" w:locked="1" w:uiPriority="99"/>
    <w:lsdException w:name="Table Contemporary" w:locked="1" w:uiPriority="99"/>
    <w:lsdException w:name="Table Elegant" w:locked="1" w:uiPriority="99"/>
    <w:lsdException w:name="Table Professional" w:locked="1" w:uiPriority="99"/>
    <w:lsdException w:name="Table Subtle 1" w:locked="1" w:uiPriority="99"/>
    <w:lsdException w:name="Table Subtle 2" w:locked="1" w:uiPriority="99"/>
    <w:lsdException w:name="Table Web 1" w:locked="1" w:uiPriority="99"/>
    <w:lsdException w:name="Table Web 2" w:locked="1" w:uiPriority="99"/>
    <w:lsdException w:name="Table Web 3" w:locked="1" w:uiPriority="99"/>
    <w:lsdException w:name="Balloon Text" w:uiPriority="99" w:unhideWhenUsed="0" w:qFormat="1"/>
    <w:lsdException w:name="Table Grid" w:locked="1" w:semiHidden="0" w:uiPriority="59" w:unhideWhenUsed="0" w:qFormat="1"/>
    <w:lsdException w:name="Table Theme" w:locked="1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qFormat/>
    <w:rPr>
      <w:b/>
      <w:bCs/>
    </w:rPr>
  </w:style>
  <w:style w:type="paragraph" w:styleId="a4">
    <w:name w:val="annotation text"/>
    <w:basedOn w:val="a"/>
    <w:link w:val="Char0"/>
    <w:uiPriority w:val="99"/>
    <w:semiHidden/>
    <w:qFormat/>
    <w:pPr>
      <w:jc w:val="left"/>
    </w:pPr>
  </w:style>
  <w:style w:type="paragraph" w:styleId="a5">
    <w:name w:val="Balloon Text"/>
    <w:basedOn w:val="a"/>
    <w:link w:val="Char1"/>
    <w:uiPriority w:val="99"/>
    <w:semiHidden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unhideWhenUsed/>
    <w:qFormat/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a">
    <w:name w:val="annotation reference"/>
    <w:uiPriority w:val="99"/>
    <w:semiHidden/>
    <w:qFormat/>
    <w:rPr>
      <w:sz w:val="21"/>
      <w:szCs w:val="21"/>
    </w:rPr>
  </w:style>
  <w:style w:type="table" w:styleId="ab">
    <w:name w:val="Table Grid"/>
    <w:basedOn w:val="a1"/>
    <w:uiPriority w:val="59"/>
    <w:qFormat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批注文字 Char"/>
    <w:link w:val="a4"/>
    <w:uiPriority w:val="99"/>
    <w:semiHidden/>
    <w:qFormat/>
    <w:locked/>
    <w:rPr>
      <w:sz w:val="21"/>
      <w:szCs w:val="21"/>
    </w:rPr>
  </w:style>
  <w:style w:type="character" w:customStyle="1" w:styleId="Char">
    <w:name w:val="批注主题 Char"/>
    <w:link w:val="a3"/>
    <w:uiPriority w:val="99"/>
    <w:semiHidden/>
    <w:qFormat/>
    <w:locked/>
    <w:rPr>
      <w:b/>
      <w:bCs/>
      <w:sz w:val="21"/>
      <w:szCs w:val="21"/>
    </w:rPr>
  </w:style>
  <w:style w:type="character" w:customStyle="1" w:styleId="Char1">
    <w:name w:val="批注框文本 Char"/>
    <w:link w:val="a5"/>
    <w:uiPriority w:val="99"/>
    <w:semiHidden/>
    <w:qFormat/>
    <w:locked/>
    <w:rPr>
      <w:sz w:val="16"/>
      <w:szCs w:val="16"/>
    </w:rPr>
  </w:style>
  <w:style w:type="character" w:customStyle="1" w:styleId="Char2">
    <w:name w:val="页脚 Char"/>
    <w:link w:val="a6"/>
    <w:uiPriority w:val="99"/>
    <w:qFormat/>
    <w:locked/>
    <w:rPr>
      <w:sz w:val="18"/>
      <w:szCs w:val="18"/>
    </w:rPr>
  </w:style>
  <w:style w:type="character" w:customStyle="1" w:styleId="Char3">
    <w:name w:val="页眉 Char"/>
    <w:link w:val="a7"/>
    <w:uiPriority w:val="99"/>
    <w:qFormat/>
    <w:locked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p0">
    <w:name w:val="p0"/>
    <w:basedOn w:val="a"/>
    <w:uiPriority w:val="99"/>
    <w:qFormat/>
    <w:pPr>
      <w:widowControl/>
    </w:pPr>
    <w:rPr>
      <w:rFonts w:ascii="Times New Roman" w:hAnsi="Times New Roman" w:cs="Times New Roman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  <w:style w:type="paragraph" w:styleId="ac">
    <w:name w:val="List Paragraph"/>
    <w:basedOn w:val="a"/>
    <w:uiPriority w:val="99"/>
    <w:unhideWhenUsed/>
    <w:rsid w:val="004077A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annotation text" w:uiPriority="99" w:unhideWhenUsed="0" w:qFormat="1"/>
    <w:lsdException w:name="header" w:semiHidden="0" w:uiPriority="99" w:unhideWhenUsed="0" w:qFormat="1"/>
    <w:lsdException w:name="footer" w:semiHidden="0" w:uiPriority="99" w:unhideWhenUsed="0" w:qFormat="1"/>
    <w:lsdException w:name="caption" w:locked="1" w:uiPriority="35" w:qFormat="1"/>
    <w:lsdException w:name="annotation reference" w:uiPriority="99" w:unhideWhenUsed="0" w:qFormat="1"/>
    <w:lsdException w:name="page number" w:semiHidden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10" w:unhideWhenUsed="0" w:qFormat="1"/>
    <w:lsdException w:name="Default Paragraph Font" w:semiHidden="0" w:uiPriority="1" w:qFormat="1"/>
    <w:lsdException w:name="Subtitle" w:locked="1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iPriority="99" w:qFormat="1"/>
    <w:lsdException w:name="Followed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annotation subject" w:uiPriority="99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locked="1" w:uiPriority="99"/>
    <w:lsdException w:name="Table Simple 2" w:locked="1" w:uiPriority="99"/>
    <w:lsdException w:name="Table Simple 3" w:locked="1" w:uiPriority="99"/>
    <w:lsdException w:name="Table Classic 1" w:locked="1" w:uiPriority="99"/>
    <w:lsdException w:name="Table Classic 2" w:locked="1" w:uiPriority="99"/>
    <w:lsdException w:name="Table Classic 3" w:locked="1" w:uiPriority="99"/>
    <w:lsdException w:name="Table Classic 4" w:locked="1" w:uiPriority="99"/>
    <w:lsdException w:name="Table Colorful 1" w:locked="1" w:uiPriority="99"/>
    <w:lsdException w:name="Table Colorful 2" w:locked="1" w:uiPriority="99"/>
    <w:lsdException w:name="Table Colorful 3" w:locked="1" w:uiPriority="99"/>
    <w:lsdException w:name="Table Columns 1" w:locked="1" w:uiPriority="99"/>
    <w:lsdException w:name="Table Columns 2" w:locked="1" w:uiPriority="99"/>
    <w:lsdException w:name="Table Columns 3" w:locked="1" w:uiPriority="99"/>
    <w:lsdException w:name="Table Columns 4" w:locked="1" w:uiPriority="99"/>
    <w:lsdException w:name="Table Columns 5" w:locked="1" w:uiPriority="99"/>
    <w:lsdException w:name="Table Grid 1" w:locked="1" w:uiPriority="99"/>
    <w:lsdException w:name="Table Grid 2" w:locked="1" w:uiPriority="99"/>
    <w:lsdException w:name="Table Grid 3" w:locked="1" w:uiPriority="99"/>
    <w:lsdException w:name="Table Grid 4" w:locked="1" w:uiPriority="99"/>
    <w:lsdException w:name="Table Grid 5" w:locked="1" w:uiPriority="99"/>
    <w:lsdException w:name="Table Grid 6" w:locked="1" w:uiPriority="99"/>
    <w:lsdException w:name="Table Grid 7" w:locked="1" w:uiPriority="99"/>
    <w:lsdException w:name="Table Grid 8" w:locked="1" w:uiPriority="99"/>
    <w:lsdException w:name="Table List 1" w:locked="1" w:uiPriority="99"/>
    <w:lsdException w:name="Table List 2" w:locked="1" w:uiPriority="99"/>
    <w:lsdException w:name="Table List 3" w:locked="1" w:uiPriority="99"/>
    <w:lsdException w:name="Table List 4" w:locked="1" w:uiPriority="99"/>
    <w:lsdException w:name="Table List 5" w:locked="1" w:uiPriority="99"/>
    <w:lsdException w:name="Table List 6" w:locked="1" w:uiPriority="99"/>
    <w:lsdException w:name="Table List 7" w:locked="1" w:uiPriority="99"/>
    <w:lsdException w:name="Table List 8" w:locked="1" w:uiPriority="99"/>
    <w:lsdException w:name="Table 3D effects 1" w:locked="1" w:uiPriority="99"/>
    <w:lsdException w:name="Table 3D effects 2" w:locked="1" w:uiPriority="99"/>
    <w:lsdException w:name="Table 3D effects 3" w:locked="1" w:uiPriority="99"/>
    <w:lsdException w:name="Table Contemporary" w:locked="1" w:uiPriority="99"/>
    <w:lsdException w:name="Table Elegant" w:locked="1" w:uiPriority="99"/>
    <w:lsdException w:name="Table Professional" w:locked="1" w:uiPriority="99"/>
    <w:lsdException w:name="Table Subtle 1" w:locked="1" w:uiPriority="99"/>
    <w:lsdException w:name="Table Subtle 2" w:locked="1" w:uiPriority="99"/>
    <w:lsdException w:name="Table Web 1" w:locked="1" w:uiPriority="99"/>
    <w:lsdException w:name="Table Web 2" w:locked="1" w:uiPriority="99"/>
    <w:lsdException w:name="Table Web 3" w:locked="1" w:uiPriority="99"/>
    <w:lsdException w:name="Balloon Text" w:uiPriority="99" w:unhideWhenUsed="0" w:qFormat="1"/>
    <w:lsdException w:name="Table Grid" w:locked="1" w:semiHidden="0" w:uiPriority="59" w:unhideWhenUsed="0" w:qFormat="1"/>
    <w:lsdException w:name="Table Theme" w:locked="1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qFormat/>
    <w:rPr>
      <w:b/>
      <w:bCs/>
    </w:rPr>
  </w:style>
  <w:style w:type="paragraph" w:styleId="a4">
    <w:name w:val="annotation text"/>
    <w:basedOn w:val="a"/>
    <w:link w:val="Char0"/>
    <w:uiPriority w:val="99"/>
    <w:semiHidden/>
    <w:qFormat/>
    <w:pPr>
      <w:jc w:val="left"/>
    </w:pPr>
  </w:style>
  <w:style w:type="paragraph" w:styleId="a5">
    <w:name w:val="Balloon Text"/>
    <w:basedOn w:val="a"/>
    <w:link w:val="Char1"/>
    <w:uiPriority w:val="99"/>
    <w:semiHidden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unhideWhenUsed/>
    <w:qFormat/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a">
    <w:name w:val="annotation reference"/>
    <w:uiPriority w:val="99"/>
    <w:semiHidden/>
    <w:qFormat/>
    <w:rPr>
      <w:sz w:val="21"/>
      <w:szCs w:val="21"/>
    </w:rPr>
  </w:style>
  <w:style w:type="table" w:styleId="ab">
    <w:name w:val="Table Grid"/>
    <w:basedOn w:val="a1"/>
    <w:uiPriority w:val="59"/>
    <w:qFormat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批注文字 Char"/>
    <w:link w:val="a4"/>
    <w:uiPriority w:val="99"/>
    <w:semiHidden/>
    <w:qFormat/>
    <w:locked/>
    <w:rPr>
      <w:sz w:val="21"/>
      <w:szCs w:val="21"/>
    </w:rPr>
  </w:style>
  <w:style w:type="character" w:customStyle="1" w:styleId="Char">
    <w:name w:val="批注主题 Char"/>
    <w:link w:val="a3"/>
    <w:uiPriority w:val="99"/>
    <w:semiHidden/>
    <w:qFormat/>
    <w:locked/>
    <w:rPr>
      <w:b/>
      <w:bCs/>
      <w:sz w:val="21"/>
      <w:szCs w:val="21"/>
    </w:rPr>
  </w:style>
  <w:style w:type="character" w:customStyle="1" w:styleId="Char1">
    <w:name w:val="批注框文本 Char"/>
    <w:link w:val="a5"/>
    <w:uiPriority w:val="99"/>
    <w:semiHidden/>
    <w:qFormat/>
    <w:locked/>
    <w:rPr>
      <w:sz w:val="16"/>
      <w:szCs w:val="16"/>
    </w:rPr>
  </w:style>
  <w:style w:type="character" w:customStyle="1" w:styleId="Char2">
    <w:name w:val="页脚 Char"/>
    <w:link w:val="a6"/>
    <w:uiPriority w:val="99"/>
    <w:qFormat/>
    <w:locked/>
    <w:rPr>
      <w:sz w:val="18"/>
      <w:szCs w:val="18"/>
    </w:rPr>
  </w:style>
  <w:style w:type="character" w:customStyle="1" w:styleId="Char3">
    <w:name w:val="页眉 Char"/>
    <w:link w:val="a7"/>
    <w:uiPriority w:val="99"/>
    <w:qFormat/>
    <w:locked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p0">
    <w:name w:val="p0"/>
    <w:basedOn w:val="a"/>
    <w:uiPriority w:val="99"/>
    <w:qFormat/>
    <w:pPr>
      <w:widowControl/>
    </w:pPr>
    <w:rPr>
      <w:rFonts w:ascii="Times New Roman" w:hAnsi="Times New Roman" w:cs="Times New Roman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  <w:style w:type="paragraph" w:styleId="ac">
    <w:name w:val="List Paragraph"/>
    <w:basedOn w:val="a"/>
    <w:uiPriority w:val="99"/>
    <w:unhideWhenUsed/>
    <w:rsid w:val="004077A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217</Words>
  <Characters>1243</Characters>
  <Application>Microsoft Office Word</Application>
  <DocSecurity>0</DocSecurity>
  <Lines>10</Lines>
  <Paragraphs>2</Paragraphs>
  <ScaleCrop>false</ScaleCrop>
  <Company>xh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中山大学新华学院高效液相色谱仪报价清单</dc:title>
  <dc:creator>sz</dc:creator>
  <cp:lastModifiedBy>LC</cp:lastModifiedBy>
  <cp:revision>121</cp:revision>
  <cp:lastPrinted>2014-01-13T08:42:00Z</cp:lastPrinted>
  <dcterms:created xsi:type="dcterms:W3CDTF">2014-01-13T07:45:00Z</dcterms:created>
  <dcterms:modified xsi:type="dcterms:W3CDTF">2018-03-14T02:47:00Z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